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239" w:rsidRDefault="00036239" w:rsidP="00B7555D">
      <w:pPr>
        <w:spacing w:after="0" w:line="240" w:lineRule="auto"/>
        <w:ind w:left="2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32883" cy="8867955"/>
            <wp:effectExtent l="19050" t="0" r="5967" b="0"/>
            <wp:docPr id="1" name="Рисунок 1" descr="C:\Users\Валера\Desktop\Папка 1\001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1\001 (4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434" cy="887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239" w:rsidRDefault="00036239" w:rsidP="00B7555D">
      <w:pPr>
        <w:spacing w:after="0" w:line="240" w:lineRule="auto"/>
        <w:ind w:left="2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36239" w:rsidRDefault="00036239" w:rsidP="00B7555D">
      <w:pPr>
        <w:spacing w:after="0" w:line="240" w:lineRule="auto"/>
        <w:ind w:left="2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36239" w:rsidRDefault="00036239" w:rsidP="00B7555D">
      <w:pPr>
        <w:spacing w:after="0" w:line="240" w:lineRule="auto"/>
        <w:ind w:left="2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36239" w:rsidRDefault="00036239" w:rsidP="00B7555D">
      <w:pPr>
        <w:spacing w:after="0" w:line="240" w:lineRule="auto"/>
        <w:ind w:left="2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F255D" w:rsidRPr="005F255D" w:rsidRDefault="005F255D" w:rsidP="00B7555D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255D">
        <w:rPr>
          <w:rFonts w:ascii="Times New Roman" w:hAnsi="Times New Roman" w:cs="Times New Roman"/>
          <w:sz w:val="24"/>
          <w:szCs w:val="24"/>
        </w:rPr>
        <w:lastRenderedPageBreak/>
        <w:t xml:space="preserve">                </w:t>
      </w:r>
      <w:r w:rsidRPr="005F255D">
        <w:rPr>
          <w:rFonts w:ascii="Times New Roman" w:hAnsi="Times New Roman" w:cs="Times New Roman"/>
          <w:b/>
          <w:sz w:val="24"/>
          <w:szCs w:val="24"/>
        </w:rPr>
        <w:t>Рабочая програм</w:t>
      </w:r>
      <w:r>
        <w:rPr>
          <w:rFonts w:ascii="Times New Roman" w:hAnsi="Times New Roman" w:cs="Times New Roman"/>
          <w:b/>
          <w:sz w:val="24"/>
          <w:szCs w:val="24"/>
        </w:rPr>
        <w:t>ма по русскому языку</w:t>
      </w:r>
      <w:r w:rsidRPr="005F25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255D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F255D">
        <w:rPr>
          <w:rFonts w:ascii="Times New Roman" w:hAnsi="Times New Roman" w:cs="Times New Roman"/>
          <w:b/>
          <w:sz w:val="24"/>
          <w:szCs w:val="24"/>
        </w:rPr>
        <w:t xml:space="preserve">для 1-4 классов </w:t>
      </w:r>
      <w:r w:rsidRPr="005F255D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5F255D">
        <w:rPr>
          <w:rFonts w:ascii="Times New Roman" w:hAnsi="Times New Roman" w:cs="Times New Roman"/>
          <w:b/>
          <w:sz w:val="24"/>
          <w:szCs w:val="24"/>
        </w:rPr>
        <w:t>разработана на</w:t>
      </w:r>
      <w:r w:rsidRPr="005F255D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5F255D">
        <w:rPr>
          <w:rFonts w:ascii="Times New Roman" w:hAnsi="Times New Roman" w:cs="Times New Roman"/>
          <w:b/>
          <w:sz w:val="24"/>
          <w:szCs w:val="24"/>
        </w:rPr>
        <w:t>основе:</w:t>
      </w:r>
    </w:p>
    <w:p w:rsidR="00FF586C" w:rsidRPr="00FF586C" w:rsidRDefault="00FF586C" w:rsidP="00FF586C">
      <w:pPr>
        <w:spacing w:after="0"/>
        <w:rPr>
          <w:rStyle w:val="ae"/>
          <w:i w:val="0"/>
          <w:sz w:val="24"/>
          <w:szCs w:val="24"/>
        </w:rPr>
      </w:pPr>
      <w:r w:rsidRPr="00FF586C">
        <w:rPr>
          <w:rStyle w:val="ae"/>
          <w:i w:val="0"/>
          <w:sz w:val="24"/>
          <w:szCs w:val="24"/>
        </w:rPr>
        <w:t>1.Основной образовательной программой  основного общего  образования.</w:t>
      </w:r>
    </w:p>
    <w:p w:rsidR="00FF586C" w:rsidRPr="00FF586C" w:rsidRDefault="00FF586C" w:rsidP="00FF586C">
      <w:pPr>
        <w:spacing w:after="0"/>
        <w:rPr>
          <w:rStyle w:val="ae"/>
          <w:i w:val="0"/>
          <w:sz w:val="24"/>
          <w:szCs w:val="24"/>
        </w:rPr>
      </w:pPr>
      <w:r w:rsidRPr="00FF586C">
        <w:rPr>
          <w:rStyle w:val="ae"/>
          <w:i w:val="0"/>
          <w:sz w:val="24"/>
          <w:szCs w:val="24"/>
        </w:rPr>
        <w:t>(Приказ № 30 от 31.05.2021г.)</w:t>
      </w:r>
    </w:p>
    <w:p w:rsidR="00FF586C" w:rsidRPr="00FF586C" w:rsidRDefault="00FF586C" w:rsidP="00FF586C">
      <w:pPr>
        <w:spacing w:after="0"/>
        <w:rPr>
          <w:rStyle w:val="ae"/>
          <w:i w:val="0"/>
          <w:sz w:val="24"/>
          <w:szCs w:val="24"/>
        </w:rPr>
      </w:pPr>
      <w:r w:rsidRPr="00FF586C">
        <w:rPr>
          <w:rStyle w:val="ae"/>
          <w:i w:val="0"/>
          <w:sz w:val="24"/>
          <w:szCs w:val="24"/>
        </w:rPr>
        <w:t>2.Учебного плана МБОУ «</w:t>
      </w:r>
      <w:proofErr w:type="spellStart"/>
      <w:r w:rsidRPr="00FF586C">
        <w:rPr>
          <w:rStyle w:val="ae"/>
          <w:i w:val="0"/>
          <w:sz w:val="24"/>
          <w:szCs w:val="24"/>
        </w:rPr>
        <w:t>Краснобаранской</w:t>
      </w:r>
      <w:proofErr w:type="spellEnd"/>
      <w:r w:rsidRPr="00FF586C">
        <w:rPr>
          <w:rStyle w:val="ae"/>
          <w:i w:val="0"/>
          <w:sz w:val="24"/>
          <w:szCs w:val="24"/>
        </w:rPr>
        <w:t xml:space="preserve"> ООШ» (Приказ №34/ОД от 17.08.2021 г.)</w:t>
      </w:r>
    </w:p>
    <w:p w:rsidR="00FF586C" w:rsidRPr="00FF586C" w:rsidRDefault="00FF586C" w:rsidP="00FF586C">
      <w:pPr>
        <w:spacing w:after="0"/>
        <w:rPr>
          <w:rStyle w:val="ae"/>
          <w:i w:val="0"/>
          <w:sz w:val="24"/>
          <w:szCs w:val="24"/>
        </w:rPr>
      </w:pPr>
      <w:r w:rsidRPr="00FF586C">
        <w:rPr>
          <w:rStyle w:val="ae"/>
          <w:i w:val="0"/>
          <w:sz w:val="24"/>
          <w:szCs w:val="24"/>
        </w:rPr>
        <w:t>3. Положения о рабочих программах по учебным предметам</w:t>
      </w:r>
    </w:p>
    <w:p w:rsidR="00FF586C" w:rsidRPr="00FF586C" w:rsidRDefault="00FF586C" w:rsidP="00FF586C">
      <w:pPr>
        <w:spacing w:after="0"/>
        <w:rPr>
          <w:rStyle w:val="ae"/>
          <w:i w:val="0"/>
          <w:sz w:val="24"/>
          <w:szCs w:val="24"/>
        </w:rPr>
      </w:pPr>
      <w:r w:rsidRPr="00FF586C">
        <w:rPr>
          <w:rStyle w:val="ae"/>
          <w:i w:val="0"/>
          <w:sz w:val="24"/>
          <w:szCs w:val="24"/>
        </w:rPr>
        <w:t>МБОУ «</w:t>
      </w:r>
      <w:proofErr w:type="spellStart"/>
      <w:r w:rsidRPr="00FF586C">
        <w:rPr>
          <w:rStyle w:val="ae"/>
          <w:i w:val="0"/>
          <w:sz w:val="24"/>
          <w:szCs w:val="24"/>
        </w:rPr>
        <w:t>Краснобаранской</w:t>
      </w:r>
      <w:proofErr w:type="spellEnd"/>
      <w:r w:rsidRPr="00FF586C">
        <w:rPr>
          <w:rStyle w:val="ae"/>
          <w:i w:val="0"/>
          <w:sz w:val="24"/>
          <w:szCs w:val="24"/>
        </w:rPr>
        <w:t xml:space="preserve"> ООШ» </w:t>
      </w:r>
      <w:proofErr w:type="gramStart"/>
      <w:r w:rsidRPr="00FF586C">
        <w:rPr>
          <w:rStyle w:val="ae"/>
          <w:i w:val="0"/>
          <w:sz w:val="24"/>
          <w:szCs w:val="24"/>
        </w:rPr>
        <w:t xml:space="preserve">( </w:t>
      </w:r>
      <w:proofErr w:type="gramEnd"/>
      <w:r w:rsidRPr="00FF586C">
        <w:rPr>
          <w:rStyle w:val="ae"/>
          <w:i w:val="0"/>
          <w:sz w:val="24"/>
          <w:szCs w:val="24"/>
        </w:rPr>
        <w:t>Приказ№30  от 31.05.2021г.)</w:t>
      </w:r>
    </w:p>
    <w:p w:rsidR="00FF586C" w:rsidRPr="00FF586C" w:rsidRDefault="00FF586C" w:rsidP="00B7555D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2673" w:rsidRPr="00FF586C" w:rsidRDefault="00D82673" w:rsidP="00B7555D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5FE7" w:rsidRPr="002377C8" w:rsidRDefault="006C5FE7" w:rsidP="00B7555D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77C8">
        <w:rPr>
          <w:rFonts w:ascii="Times New Roman" w:eastAsia="Times New Roman" w:hAnsi="Times New Roman" w:cs="Times New Roman"/>
          <w:b/>
          <w:sz w:val="24"/>
          <w:szCs w:val="24"/>
        </w:rPr>
        <w:t>Планируемые предметные результаты</w:t>
      </w:r>
    </w:p>
    <w:p w:rsidR="006C5FE7" w:rsidRPr="002377C8" w:rsidRDefault="006C5FE7" w:rsidP="00B7555D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377C8">
        <w:rPr>
          <w:rFonts w:ascii="Times New Roman" w:hAnsi="Times New Roman" w:cs="Times New Roman"/>
          <w:b/>
          <w:iCs/>
          <w:sz w:val="24"/>
          <w:szCs w:val="24"/>
        </w:rPr>
        <w:t>Личностные:</w:t>
      </w:r>
    </w:p>
    <w:p w:rsidR="006C5FE7" w:rsidRPr="002377C8" w:rsidRDefault="006C5FE7" w:rsidP="00B7555D">
      <w:pPr>
        <w:pStyle w:val="a3"/>
        <w:rPr>
          <w:rFonts w:eastAsia="Gabriola"/>
          <w:b/>
          <w:sz w:val="24"/>
          <w:szCs w:val="24"/>
        </w:rPr>
      </w:pPr>
      <w:r w:rsidRPr="002377C8">
        <w:rPr>
          <w:rFonts w:eastAsia="Gabriola"/>
          <w:b/>
          <w:sz w:val="24"/>
          <w:szCs w:val="24"/>
        </w:rPr>
        <w:t>Ученик научится:</w:t>
      </w:r>
    </w:p>
    <w:p w:rsidR="006C5FE7" w:rsidRPr="002377C8" w:rsidRDefault="006C5FE7" w:rsidP="00B7555D">
      <w:pPr>
        <w:pStyle w:val="a3"/>
        <w:rPr>
          <w:rFonts w:eastAsia="Wingdings"/>
          <w:sz w:val="24"/>
          <w:szCs w:val="24"/>
        </w:rPr>
      </w:pPr>
      <w:r w:rsidRPr="002377C8">
        <w:rPr>
          <w:rFonts w:eastAsia="Gabriola"/>
          <w:sz w:val="24"/>
          <w:szCs w:val="24"/>
        </w:rPr>
        <w:t>- испытывать чувство гордости за свою Родину, российский народ и историю России при работе с текстами об истории и культуре нашей страны, древних и современных городах, известных людях;</w:t>
      </w:r>
    </w:p>
    <w:p w:rsidR="006C5FE7" w:rsidRPr="002377C8" w:rsidRDefault="006C5FE7" w:rsidP="00B7555D">
      <w:pPr>
        <w:pStyle w:val="a3"/>
        <w:rPr>
          <w:rFonts w:eastAsia="Wingdings"/>
          <w:sz w:val="24"/>
          <w:szCs w:val="24"/>
        </w:rPr>
      </w:pPr>
      <w:r w:rsidRPr="002377C8">
        <w:rPr>
          <w:rFonts w:eastAsia="Gabriola"/>
          <w:sz w:val="24"/>
          <w:szCs w:val="24"/>
        </w:rPr>
        <w:t>- осознавать свою этническую и национальную принадлежность;</w:t>
      </w:r>
    </w:p>
    <w:p w:rsidR="006C5FE7" w:rsidRPr="002377C8" w:rsidRDefault="006C5FE7" w:rsidP="00B7555D">
      <w:pPr>
        <w:pStyle w:val="a3"/>
        <w:rPr>
          <w:rFonts w:eastAsia="Wingdings"/>
          <w:sz w:val="24"/>
          <w:szCs w:val="24"/>
        </w:rPr>
      </w:pPr>
      <w:r w:rsidRPr="002377C8">
        <w:rPr>
          <w:rFonts w:eastAsia="Gabriola"/>
          <w:sz w:val="24"/>
          <w:szCs w:val="24"/>
        </w:rPr>
        <w:t>- относиться с уважением к представителям других народов;</w:t>
      </w:r>
    </w:p>
    <w:p w:rsidR="006C5FE7" w:rsidRPr="002377C8" w:rsidRDefault="006C5FE7" w:rsidP="00B7555D">
      <w:pPr>
        <w:pStyle w:val="a3"/>
        <w:rPr>
          <w:rFonts w:eastAsia="Wingdings"/>
          <w:sz w:val="24"/>
          <w:szCs w:val="24"/>
        </w:rPr>
      </w:pPr>
      <w:r w:rsidRPr="002377C8">
        <w:rPr>
          <w:rFonts w:eastAsia="Gabriola"/>
          <w:sz w:val="24"/>
          <w:szCs w:val="24"/>
        </w:rPr>
        <w:t>уважительно относиться к иному мнению;</w:t>
      </w:r>
    </w:p>
    <w:p w:rsidR="006C5FE7" w:rsidRPr="002377C8" w:rsidRDefault="006C5FE7" w:rsidP="00B7555D">
      <w:pPr>
        <w:pStyle w:val="a3"/>
        <w:rPr>
          <w:rFonts w:eastAsia="Wingdings"/>
          <w:sz w:val="24"/>
          <w:szCs w:val="24"/>
        </w:rPr>
      </w:pPr>
      <w:r w:rsidRPr="002377C8">
        <w:rPr>
          <w:rFonts w:eastAsia="Gabriola"/>
          <w:sz w:val="24"/>
          <w:szCs w:val="24"/>
        </w:rPr>
        <w:t>- понимать практическую значимость получаемых знаний по русскому языку;</w:t>
      </w:r>
    </w:p>
    <w:p w:rsidR="006C5FE7" w:rsidRPr="002377C8" w:rsidRDefault="006C5FE7" w:rsidP="00B7555D">
      <w:pPr>
        <w:pStyle w:val="a3"/>
        <w:rPr>
          <w:rFonts w:eastAsia="Wingdings"/>
          <w:sz w:val="24"/>
          <w:szCs w:val="24"/>
        </w:rPr>
      </w:pPr>
      <w:r w:rsidRPr="002377C8">
        <w:rPr>
          <w:rFonts w:eastAsia="Gabriola"/>
          <w:sz w:val="24"/>
          <w:szCs w:val="24"/>
        </w:rPr>
        <w:t>- соблюдать правила поведения на уроке и в классе;</w:t>
      </w:r>
    </w:p>
    <w:p w:rsidR="006C5FE7" w:rsidRPr="002377C8" w:rsidRDefault="006C5FE7" w:rsidP="00B7555D">
      <w:pPr>
        <w:pStyle w:val="a3"/>
        <w:rPr>
          <w:rFonts w:eastAsia="Wingdings"/>
          <w:sz w:val="24"/>
          <w:szCs w:val="24"/>
        </w:rPr>
      </w:pPr>
      <w:r w:rsidRPr="002377C8">
        <w:rPr>
          <w:rFonts w:eastAsia="Gabriola"/>
          <w:sz w:val="24"/>
          <w:szCs w:val="24"/>
        </w:rPr>
        <w:t xml:space="preserve">- развивать навыки сотрудничества с одноклассниками и </w:t>
      </w:r>
      <w:proofErr w:type="gramStart"/>
      <w:r w:rsidRPr="002377C8">
        <w:rPr>
          <w:rFonts w:eastAsia="Gabriola"/>
          <w:sz w:val="24"/>
          <w:szCs w:val="24"/>
        </w:rPr>
        <w:t>со</w:t>
      </w:r>
      <w:proofErr w:type="gramEnd"/>
      <w:r w:rsidRPr="002377C8">
        <w:rPr>
          <w:rFonts w:eastAsia="Gabriola"/>
          <w:sz w:val="24"/>
          <w:szCs w:val="24"/>
        </w:rPr>
        <w:t xml:space="preserve"> взрослыми;</w:t>
      </w:r>
    </w:p>
    <w:p w:rsidR="006C5FE7" w:rsidRPr="002377C8" w:rsidRDefault="006C5FE7" w:rsidP="00B7555D">
      <w:pPr>
        <w:pStyle w:val="a3"/>
        <w:rPr>
          <w:rFonts w:eastAsia="Wingdings"/>
          <w:sz w:val="24"/>
          <w:szCs w:val="24"/>
        </w:rPr>
      </w:pPr>
      <w:r w:rsidRPr="002377C8">
        <w:rPr>
          <w:rFonts w:eastAsia="Gabriola"/>
          <w:sz w:val="24"/>
          <w:szCs w:val="24"/>
        </w:rPr>
        <w:t>- конструктивно разрешать проблемные ситуации;</w:t>
      </w:r>
    </w:p>
    <w:p w:rsidR="006C5FE7" w:rsidRPr="002377C8" w:rsidRDefault="006C5FE7" w:rsidP="00B7555D">
      <w:pPr>
        <w:pStyle w:val="a3"/>
        <w:rPr>
          <w:rFonts w:eastAsia="Gabriola"/>
          <w:sz w:val="24"/>
          <w:szCs w:val="24"/>
        </w:rPr>
      </w:pPr>
      <w:r w:rsidRPr="002377C8">
        <w:rPr>
          <w:rFonts w:eastAsia="Gabriola"/>
          <w:sz w:val="24"/>
          <w:szCs w:val="24"/>
        </w:rPr>
        <w:t xml:space="preserve">- оценивать свои успехи в освоении языка. </w:t>
      </w:r>
    </w:p>
    <w:p w:rsidR="006C5FE7" w:rsidRPr="002377C8" w:rsidRDefault="006C5FE7" w:rsidP="00B7555D">
      <w:pPr>
        <w:pStyle w:val="a3"/>
        <w:rPr>
          <w:rFonts w:eastAsia="Wingdings"/>
          <w:b/>
          <w:sz w:val="24"/>
          <w:szCs w:val="24"/>
        </w:rPr>
      </w:pPr>
      <w:r w:rsidRPr="002377C8">
        <w:rPr>
          <w:rFonts w:eastAsia="Gabriola"/>
          <w:b/>
          <w:sz w:val="24"/>
          <w:szCs w:val="24"/>
        </w:rPr>
        <w:t>Ученик  получит возможность научиться:</w:t>
      </w:r>
    </w:p>
    <w:p w:rsidR="006C5FE7" w:rsidRPr="002377C8" w:rsidRDefault="006C5FE7" w:rsidP="00B7555D">
      <w:pPr>
        <w:pStyle w:val="a3"/>
        <w:rPr>
          <w:rFonts w:eastAsia="Wingdings"/>
          <w:sz w:val="24"/>
          <w:szCs w:val="24"/>
        </w:rPr>
      </w:pPr>
      <w:r w:rsidRPr="002377C8">
        <w:rPr>
          <w:rFonts w:eastAsia="Gabriola"/>
          <w:sz w:val="24"/>
          <w:szCs w:val="24"/>
        </w:rPr>
        <w:t xml:space="preserve">- сформировать целостный социально ориентированный взгляд на мир в его органичном единстве и разнообразии природы, народов, культур и религий; воспринимать </w:t>
      </w:r>
      <w:proofErr w:type="spellStart"/>
      <w:proofErr w:type="gramStart"/>
      <w:r w:rsidRPr="002377C8">
        <w:rPr>
          <w:rFonts w:eastAsia="Gabriola"/>
          <w:sz w:val="24"/>
          <w:szCs w:val="24"/>
        </w:rPr>
        <w:t>окру-жающий</w:t>
      </w:r>
      <w:proofErr w:type="spellEnd"/>
      <w:proofErr w:type="gramEnd"/>
      <w:r w:rsidRPr="002377C8">
        <w:rPr>
          <w:rFonts w:eastAsia="Gabriola"/>
          <w:sz w:val="24"/>
          <w:szCs w:val="24"/>
        </w:rPr>
        <w:t xml:space="preserve"> мир как единый «мир общения»;</w:t>
      </w:r>
    </w:p>
    <w:p w:rsidR="006C5FE7" w:rsidRPr="002377C8" w:rsidRDefault="006C5FE7" w:rsidP="00B7555D">
      <w:pPr>
        <w:pStyle w:val="a3"/>
        <w:rPr>
          <w:rFonts w:eastAsia="Wingdings"/>
          <w:sz w:val="24"/>
          <w:szCs w:val="24"/>
        </w:rPr>
      </w:pPr>
      <w:r w:rsidRPr="002377C8">
        <w:rPr>
          <w:rFonts w:eastAsia="Gabriola"/>
          <w:sz w:val="24"/>
          <w:szCs w:val="24"/>
        </w:rPr>
        <w:t>- эффективно общаться с окружающим миром (людьми, природой, культурой) для успешной адаптации в коллективе и обществе;</w:t>
      </w:r>
    </w:p>
    <w:p w:rsidR="006C5FE7" w:rsidRPr="002377C8" w:rsidRDefault="006C5FE7" w:rsidP="00B7555D">
      <w:pPr>
        <w:pStyle w:val="a3"/>
        <w:rPr>
          <w:rFonts w:eastAsia="Wingdings"/>
          <w:sz w:val="24"/>
          <w:szCs w:val="24"/>
        </w:rPr>
      </w:pPr>
      <w:r w:rsidRPr="002377C8">
        <w:rPr>
          <w:rFonts w:eastAsia="Gabriola"/>
          <w:sz w:val="24"/>
          <w:szCs w:val="24"/>
        </w:rPr>
        <w:t>- сформировать и использовать свои коммуникативные и литературно-творческие способности;</w:t>
      </w:r>
    </w:p>
    <w:p w:rsidR="006C5FE7" w:rsidRPr="002377C8" w:rsidRDefault="006C5FE7" w:rsidP="00B7555D">
      <w:pPr>
        <w:pStyle w:val="a3"/>
        <w:rPr>
          <w:rFonts w:eastAsia="Wingdings"/>
          <w:sz w:val="24"/>
          <w:szCs w:val="24"/>
        </w:rPr>
      </w:pPr>
      <w:r w:rsidRPr="002377C8">
        <w:rPr>
          <w:rFonts w:eastAsia="Gabriola"/>
          <w:sz w:val="24"/>
          <w:szCs w:val="24"/>
        </w:rPr>
        <w:t>- осваивать духовно-нравственные ценности при работе с текстами о мире, обществе, нравственных проблемах;</w:t>
      </w:r>
    </w:p>
    <w:p w:rsidR="006C5FE7" w:rsidRPr="002377C8" w:rsidRDefault="006C5FE7" w:rsidP="00B7555D">
      <w:pPr>
        <w:pStyle w:val="a3"/>
        <w:rPr>
          <w:rFonts w:eastAsia="Gabriola"/>
          <w:sz w:val="24"/>
          <w:szCs w:val="24"/>
        </w:rPr>
      </w:pPr>
      <w:r w:rsidRPr="002377C8">
        <w:rPr>
          <w:rFonts w:eastAsia="Gabriola"/>
          <w:sz w:val="24"/>
          <w:szCs w:val="24"/>
        </w:rPr>
        <w:t>- стремиться совершенствовать свою речь и общую культуру.</w:t>
      </w:r>
    </w:p>
    <w:p w:rsidR="006C5FE7" w:rsidRPr="002377C8" w:rsidRDefault="006C5FE7" w:rsidP="00B7555D">
      <w:pPr>
        <w:pStyle w:val="c26"/>
        <w:shd w:val="clear" w:color="auto" w:fill="FFFFFF"/>
        <w:spacing w:before="0" w:beforeAutospacing="0" w:after="0" w:afterAutospacing="0"/>
        <w:contextualSpacing/>
        <w:rPr>
          <w:rStyle w:val="c12"/>
          <w:color w:val="000000"/>
        </w:rPr>
      </w:pPr>
      <w:proofErr w:type="spellStart"/>
      <w:r w:rsidRPr="002377C8">
        <w:rPr>
          <w:b/>
          <w:bCs/>
        </w:rPr>
        <w:t>Метапредметными</w:t>
      </w:r>
      <w:proofErr w:type="spellEnd"/>
      <w:r w:rsidRPr="002377C8">
        <w:rPr>
          <w:b/>
          <w:bCs/>
        </w:rPr>
        <w:t xml:space="preserve">  результатами </w:t>
      </w:r>
      <w:r w:rsidRPr="002377C8">
        <w:rPr>
          <w:rStyle w:val="c12"/>
          <w:color w:val="000000"/>
        </w:rPr>
        <w:t xml:space="preserve">изучения курса “Русский язык” является </w:t>
      </w:r>
      <w:r w:rsidR="002377C8">
        <w:rPr>
          <w:rStyle w:val="c12"/>
          <w:color w:val="000000"/>
        </w:rPr>
        <w:t xml:space="preserve"> ф</w:t>
      </w:r>
      <w:r w:rsidRPr="002377C8">
        <w:rPr>
          <w:rStyle w:val="c12"/>
          <w:color w:val="000000"/>
        </w:rPr>
        <w:t>ормирование УУД:</w:t>
      </w:r>
    </w:p>
    <w:p w:rsidR="006C5FE7" w:rsidRPr="002377C8" w:rsidRDefault="006C5FE7" w:rsidP="00B7555D">
      <w:pPr>
        <w:pStyle w:val="c21"/>
        <w:shd w:val="clear" w:color="auto" w:fill="FFFFFF"/>
        <w:spacing w:before="0" w:beforeAutospacing="0" w:after="0" w:afterAutospacing="0"/>
        <w:ind w:firstLine="710"/>
        <w:contextualSpacing/>
        <w:jc w:val="both"/>
        <w:rPr>
          <w:rStyle w:val="c16"/>
          <w:b/>
          <w:bCs/>
        </w:rPr>
      </w:pPr>
      <w:r w:rsidRPr="002377C8">
        <w:rPr>
          <w:rStyle w:val="c16"/>
          <w:b/>
          <w:bCs/>
          <w:color w:val="000000"/>
        </w:rPr>
        <w:t>Регулятивные: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color w:val="auto"/>
          <w:sz w:val="24"/>
          <w:szCs w:val="24"/>
        </w:rPr>
        <w:t>Ученик  научится:</w:t>
      </w:r>
    </w:p>
    <w:p w:rsidR="006C5FE7" w:rsidRPr="002377C8" w:rsidRDefault="006C5FE7" w:rsidP="00B7555D">
      <w:pPr>
        <w:pStyle w:val="a8"/>
        <w:numPr>
          <w:ilvl w:val="0"/>
          <w:numId w:val="4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принимать и сохранять учебную задачу;</w:t>
      </w:r>
    </w:p>
    <w:p w:rsidR="006C5FE7" w:rsidRPr="002377C8" w:rsidRDefault="006C5FE7" w:rsidP="00B7555D">
      <w:pPr>
        <w:pStyle w:val="a8"/>
        <w:numPr>
          <w:ilvl w:val="0"/>
          <w:numId w:val="4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pacing w:val="-4"/>
          <w:sz w:val="24"/>
          <w:szCs w:val="24"/>
        </w:rPr>
        <w:t>учитывать выделенные учителем ориентиры действия в но</w:t>
      </w:r>
      <w:r w:rsidRPr="002377C8">
        <w:rPr>
          <w:rFonts w:ascii="Times New Roman" w:hAnsi="Times New Roman"/>
          <w:color w:val="auto"/>
          <w:sz w:val="24"/>
          <w:szCs w:val="24"/>
        </w:rPr>
        <w:t>вом учебном материале в сотрудничестве с учителем;</w:t>
      </w:r>
    </w:p>
    <w:p w:rsidR="006C5FE7" w:rsidRPr="002377C8" w:rsidRDefault="006C5FE7" w:rsidP="00B7555D">
      <w:pPr>
        <w:pStyle w:val="a8"/>
        <w:numPr>
          <w:ilvl w:val="0"/>
          <w:numId w:val="4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6C5FE7" w:rsidRPr="002377C8" w:rsidRDefault="006C5FE7" w:rsidP="00B7555D">
      <w:pPr>
        <w:pStyle w:val="a8"/>
        <w:numPr>
          <w:ilvl w:val="0"/>
          <w:numId w:val="4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pacing w:val="-4"/>
          <w:sz w:val="24"/>
          <w:szCs w:val="24"/>
        </w:rPr>
        <w:t>учитывать установленные правила в планировании и конт</w:t>
      </w:r>
      <w:r w:rsidRPr="002377C8">
        <w:rPr>
          <w:rFonts w:ascii="Times New Roman" w:hAnsi="Times New Roman"/>
          <w:color w:val="auto"/>
          <w:sz w:val="24"/>
          <w:szCs w:val="24"/>
        </w:rPr>
        <w:t>роле способа решения;</w:t>
      </w:r>
    </w:p>
    <w:p w:rsidR="006C5FE7" w:rsidRPr="002377C8" w:rsidRDefault="006C5FE7" w:rsidP="00B7555D">
      <w:pPr>
        <w:pStyle w:val="a8"/>
        <w:numPr>
          <w:ilvl w:val="0"/>
          <w:numId w:val="4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pacing w:val="-2"/>
          <w:sz w:val="24"/>
          <w:szCs w:val="24"/>
        </w:rPr>
        <w:t>осуществлять итоговый и пошаговый контроль по резуль</w:t>
      </w:r>
      <w:r w:rsidRPr="002377C8">
        <w:rPr>
          <w:rFonts w:ascii="Times New Roman" w:hAnsi="Times New Roman"/>
          <w:color w:val="auto"/>
          <w:sz w:val="24"/>
          <w:szCs w:val="24"/>
        </w:rPr>
        <w:t>тату;</w:t>
      </w:r>
    </w:p>
    <w:p w:rsidR="006C5FE7" w:rsidRPr="002377C8" w:rsidRDefault="006C5FE7" w:rsidP="00B7555D">
      <w:pPr>
        <w:pStyle w:val="a8"/>
        <w:numPr>
          <w:ilvl w:val="0"/>
          <w:numId w:val="4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 xml:space="preserve">оценивать правильность выполнения действия на уровне </w:t>
      </w:r>
      <w:r w:rsidRPr="002377C8">
        <w:rPr>
          <w:rFonts w:ascii="Times New Roman" w:hAnsi="Times New Roman"/>
          <w:color w:val="auto"/>
          <w:spacing w:val="2"/>
          <w:sz w:val="24"/>
          <w:szCs w:val="24"/>
        </w:rPr>
        <w:t>адекватной ретроспективной оценки соответствия результа</w:t>
      </w:r>
      <w:r w:rsidRPr="002377C8">
        <w:rPr>
          <w:rFonts w:ascii="Times New Roman" w:hAnsi="Times New Roman"/>
          <w:color w:val="auto"/>
          <w:sz w:val="24"/>
          <w:szCs w:val="24"/>
        </w:rPr>
        <w:t>тов требованиям данной задачи;</w:t>
      </w:r>
    </w:p>
    <w:p w:rsidR="006C5FE7" w:rsidRPr="002377C8" w:rsidRDefault="006C5FE7" w:rsidP="00B7555D">
      <w:pPr>
        <w:pStyle w:val="a8"/>
        <w:numPr>
          <w:ilvl w:val="0"/>
          <w:numId w:val="4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pacing w:val="2"/>
          <w:sz w:val="24"/>
          <w:szCs w:val="24"/>
        </w:rPr>
        <w:t>адекватно воспринимать предложения и оценку учите</w:t>
      </w:r>
      <w:r w:rsidRPr="002377C8">
        <w:rPr>
          <w:rFonts w:ascii="Times New Roman" w:hAnsi="Times New Roman"/>
          <w:color w:val="auto"/>
          <w:sz w:val="24"/>
          <w:szCs w:val="24"/>
        </w:rPr>
        <w:t>лей, товарищей, родителей и других людей;</w:t>
      </w:r>
    </w:p>
    <w:p w:rsidR="006C5FE7" w:rsidRPr="002377C8" w:rsidRDefault="006C5FE7" w:rsidP="00B7555D">
      <w:pPr>
        <w:pStyle w:val="a8"/>
        <w:numPr>
          <w:ilvl w:val="0"/>
          <w:numId w:val="4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различать способ и результат действия;</w:t>
      </w:r>
    </w:p>
    <w:p w:rsidR="006C5FE7" w:rsidRPr="002377C8" w:rsidRDefault="006C5FE7" w:rsidP="00B7555D">
      <w:pPr>
        <w:pStyle w:val="a8"/>
        <w:numPr>
          <w:ilvl w:val="0"/>
          <w:numId w:val="4"/>
        </w:numPr>
        <w:spacing w:line="240" w:lineRule="auto"/>
        <w:ind w:left="0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2377C8">
        <w:rPr>
          <w:rFonts w:ascii="Times New Roman" w:hAnsi="Times New Roman"/>
          <w:color w:val="auto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2377C8">
        <w:rPr>
          <w:rFonts w:ascii="Times New Roman" w:hAnsi="Times New Roman"/>
          <w:color w:val="auto"/>
          <w:sz w:val="24"/>
          <w:szCs w:val="24"/>
        </w:rPr>
        <w:t xml:space="preserve">ошибок, использовать предложения и оценки для </w:t>
      </w:r>
      <w:r w:rsidRPr="002377C8">
        <w:rPr>
          <w:rFonts w:ascii="Times New Roman" w:hAnsi="Times New Roman"/>
          <w:color w:val="auto"/>
          <w:sz w:val="24"/>
          <w:szCs w:val="24"/>
        </w:rPr>
        <w:lastRenderedPageBreak/>
        <w:t xml:space="preserve">создания </w:t>
      </w:r>
      <w:r w:rsidRPr="002377C8">
        <w:rPr>
          <w:rFonts w:ascii="Times New Roman" w:hAnsi="Times New Roman"/>
          <w:color w:val="auto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  языке.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iCs/>
          <w:color w:val="auto"/>
          <w:sz w:val="24"/>
          <w:szCs w:val="24"/>
        </w:rPr>
        <w:t>Ученик  получит возможность научиться:</w:t>
      </w:r>
    </w:p>
    <w:p w:rsidR="006C5FE7" w:rsidRPr="002377C8" w:rsidRDefault="006C5FE7" w:rsidP="00B7555D">
      <w:pPr>
        <w:pStyle w:val="a8"/>
        <w:numPr>
          <w:ilvl w:val="0"/>
          <w:numId w:val="6"/>
        </w:numPr>
        <w:spacing w:line="240" w:lineRule="auto"/>
        <w:ind w:left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6C5FE7" w:rsidRPr="002377C8" w:rsidRDefault="006C5FE7" w:rsidP="00B7555D">
      <w:pPr>
        <w:pStyle w:val="a8"/>
        <w:numPr>
          <w:ilvl w:val="0"/>
          <w:numId w:val="6"/>
        </w:numPr>
        <w:spacing w:line="240" w:lineRule="auto"/>
        <w:ind w:left="0"/>
        <w:contextualSpacing/>
        <w:rPr>
          <w:rFonts w:ascii="Times New Roman" w:hAnsi="Times New Roman"/>
          <w:iCs/>
          <w:color w:val="auto"/>
          <w:spacing w:val="-6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pacing w:val="-6"/>
          <w:sz w:val="24"/>
          <w:szCs w:val="24"/>
        </w:rPr>
        <w:t>преобразовывать практическую задачу в познавательную;</w:t>
      </w:r>
    </w:p>
    <w:p w:rsidR="006C5FE7" w:rsidRPr="002377C8" w:rsidRDefault="006C5FE7" w:rsidP="00B7555D">
      <w:pPr>
        <w:pStyle w:val="a8"/>
        <w:numPr>
          <w:ilvl w:val="0"/>
          <w:numId w:val="6"/>
        </w:numPr>
        <w:spacing w:line="240" w:lineRule="auto"/>
        <w:ind w:left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6C5FE7" w:rsidRPr="002377C8" w:rsidRDefault="006C5FE7" w:rsidP="00B7555D">
      <w:pPr>
        <w:pStyle w:val="a8"/>
        <w:numPr>
          <w:ilvl w:val="0"/>
          <w:numId w:val="6"/>
        </w:numPr>
        <w:spacing w:line="240" w:lineRule="auto"/>
        <w:ind w:left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2377C8">
        <w:rPr>
          <w:rFonts w:ascii="Times New Roman" w:hAnsi="Times New Roman"/>
          <w:iCs/>
          <w:color w:val="auto"/>
          <w:sz w:val="24"/>
          <w:szCs w:val="24"/>
        </w:rPr>
        <w:t>ентиры действия в новом учебном материале;</w:t>
      </w:r>
    </w:p>
    <w:p w:rsidR="006C5FE7" w:rsidRPr="002377C8" w:rsidRDefault="006C5FE7" w:rsidP="00B7555D">
      <w:pPr>
        <w:pStyle w:val="a8"/>
        <w:numPr>
          <w:ilvl w:val="0"/>
          <w:numId w:val="6"/>
        </w:numPr>
        <w:spacing w:line="240" w:lineRule="auto"/>
        <w:ind w:left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Pr="002377C8">
        <w:rPr>
          <w:rFonts w:ascii="Times New Roman" w:hAnsi="Times New Roman"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6C5FE7" w:rsidRPr="002377C8" w:rsidRDefault="006C5FE7" w:rsidP="00B7555D">
      <w:pPr>
        <w:pStyle w:val="a8"/>
        <w:numPr>
          <w:ilvl w:val="0"/>
          <w:numId w:val="6"/>
        </w:numPr>
        <w:spacing w:line="240" w:lineRule="auto"/>
        <w:ind w:left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6C5FE7" w:rsidRPr="002377C8" w:rsidRDefault="006C5FE7" w:rsidP="00B7555D">
      <w:pPr>
        <w:pStyle w:val="c21"/>
        <w:shd w:val="clear" w:color="auto" w:fill="FFFFFF"/>
        <w:spacing w:before="0" w:beforeAutospacing="0" w:after="0" w:afterAutospacing="0"/>
        <w:contextualSpacing/>
        <w:jc w:val="both"/>
        <w:rPr>
          <w:rStyle w:val="c16"/>
          <w:b/>
          <w:bCs/>
          <w:color w:val="000000"/>
        </w:rPr>
      </w:pPr>
      <w:r w:rsidRPr="002377C8">
        <w:rPr>
          <w:rStyle w:val="c16"/>
          <w:b/>
          <w:bCs/>
          <w:color w:val="000000"/>
        </w:rPr>
        <w:t>Познавательные: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color w:val="auto"/>
          <w:sz w:val="24"/>
          <w:szCs w:val="24"/>
        </w:rPr>
        <w:t>Ученик  научится:</w:t>
      </w:r>
    </w:p>
    <w:p w:rsidR="006C5FE7" w:rsidRPr="002377C8" w:rsidRDefault="006C5FE7" w:rsidP="00B7555D">
      <w:pPr>
        <w:pStyle w:val="a8"/>
        <w:numPr>
          <w:ilvl w:val="0"/>
          <w:numId w:val="8"/>
        </w:numPr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2377C8">
        <w:rPr>
          <w:rFonts w:ascii="Times New Roman" w:hAnsi="Times New Roman"/>
          <w:color w:val="auto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2377C8">
        <w:rPr>
          <w:rFonts w:ascii="Times New Roman" w:hAnsi="Times New Roman"/>
          <w:color w:val="auto"/>
          <w:sz w:val="24"/>
          <w:szCs w:val="24"/>
        </w:rPr>
        <w:t>числе контролируемом пространстве сети Интернет;</w:t>
      </w:r>
    </w:p>
    <w:p w:rsidR="006C5FE7" w:rsidRPr="002377C8" w:rsidRDefault="006C5FE7" w:rsidP="00B7555D">
      <w:pPr>
        <w:pStyle w:val="a8"/>
        <w:numPr>
          <w:ilvl w:val="0"/>
          <w:numId w:val="8"/>
        </w:numPr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pacing w:val="-2"/>
          <w:sz w:val="24"/>
          <w:szCs w:val="24"/>
        </w:rPr>
        <w:t>использовать знаков</w:t>
      </w:r>
      <w:r w:rsidR="000016FC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2377C8">
        <w:rPr>
          <w:rFonts w:ascii="Times New Roman" w:hAnsi="Times New Roman"/>
          <w:color w:val="auto"/>
          <w:spacing w:val="-2"/>
          <w:sz w:val="24"/>
          <w:szCs w:val="24"/>
        </w:rPr>
        <w:t>о</w:t>
      </w:r>
      <w:r w:rsidRPr="002377C8">
        <w:rPr>
          <w:rFonts w:ascii="Times New Roman" w:hAnsi="Times New Roman"/>
          <w:color w:val="auto"/>
          <w:spacing w:val="-2"/>
          <w:sz w:val="24"/>
          <w:szCs w:val="24"/>
        </w:rPr>
        <w:softHyphen/>
      </w:r>
      <w:r w:rsidR="000016FC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2377C8">
        <w:rPr>
          <w:rFonts w:ascii="Times New Roman" w:hAnsi="Times New Roman"/>
          <w:color w:val="auto"/>
          <w:spacing w:val="-2"/>
          <w:sz w:val="24"/>
          <w:szCs w:val="24"/>
        </w:rPr>
        <w:t>символические средства, в том чис</w:t>
      </w:r>
      <w:r w:rsidRPr="002377C8">
        <w:rPr>
          <w:rFonts w:ascii="Times New Roman" w:hAnsi="Times New Roman"/>
          <w:color w:val="auto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6C5FE7" w:rsidRPr="002377C8" w:rsidRDefault="006C5FE7" w:rsidP="00B7555D">
      <w:pPr>
        <w:numPr>
          <w:ilvl w:val="0"/>
          <w:numId w:val="8"/>
        </w:num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377C8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6C5FE7" w:rsidRPr="002377C8" w:rsidRDefault="006C5FE7" w:rsidP="00B7555D">
      <w:pPr>
        <w:pStyle w:val="a8"/>
        <w:numPr>
          <w:ilvl w:val="0"/>
          <w:numId w:val="8"/>
        </w:numPr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6C5FE7" w:rsidRPr="002377C8" w:rsidRDefault="006C5FE7" w:rsidP="00B7555D">
      <w:pPr>
        <w:pStyle w:val="a8"/>
        <w:numPr>
          <w:ilvl w:val="0"/>
          <w:numId w:val="8"/>
        </w:numPr>
        <w:spacing w:line="240" w:lineRule="auto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2377C8">
        <w:rPr>
          <w:rFonts w:ascii="Times New Roman" w:hAnsi="Times New Roman"/>
          <w:color w:val="auto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6C5FE7" w:rsidRPr="002377C8" w:rsidRDefault="006C5FE7" w:rsidP="00B7555D">
      <w:pPr>
        <w:pStyle w:val="a8"/>
        <w:numPr>
          <w:ilvl w:val="0"/>
          <w:numId w:val="8"/>
        </w:numPr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pacing w:val="-2"/>
          <w:sz w:val="24"/>
          <w:szCs w:val="24"/>
        </w:rPr>
        <w:t>основам смыслового восприятия художественных и позна</w:t>
      </w:r>
      <w:r w:rsidRPr="002377C8"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6C5FE7" w:rsidRPr="002377C8" w:rsidRDefault="006C5FE7" w:rsidP="00B7555D">
      <w:pPr>
        <w:pStyle w:val="a8"/>
        <w:numPr>
          <w:ilvl w:val="0"/>
          <w:numId w:val="8"/>
        </w:numPr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6C5FE7" w:rsidRPr="002377C8" w:rsidRDefault="006C5FE7" w:rsidP="00B7555D">
      <w:pPr>
        <w:pStyle w:val="a8"/>
        <w:numPr>
          <w:ilvl w:val="0"/>
          <w:numId w:val="8"/>
        </w:numPr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6C5FE7" w:rsidRPr="002377C8" w:rsidRDefault="006C5FE7" w:rsidP="00B7555D">
      <w:pPr>
        <w:pStyle w:val="a8"/>
        <w:numPr>
          <w:ilvl w:val="0"/>
          <w:numId w:val="8"/>
        </w:numPr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pacing w:val="4"/>
          <w:sz w:val="24"/>
          <w:szCs w:val="24"/>
        </w:rPr>
        <w:t xml:space="preserve">проводить сравнение, </w:t>
      </w:r>
      <w:proofErr w:type="spellStart"/>
      <w:r w:rsidRPr="002377C8">
        <w:rPr>
          <w:rFonts w:ascii="Times New Roman" w:hAnsi="Times New Roman"/>
          <w:color w:val="auto"/>
          <w:spacing w:val="4"/>
          <w:sz w:val="24"/>
          <w:szCs w:val="24"/>
        </w:rPr>
        <w:t>сериацию</w:t>
      </w:r>
      <w:proofErr w:type="spellEnd"/>
      <w:r w:rsidRPr="002377C8">
        <w:rPr>
          <w:rFonts w:ascii="Times New Roman" w:hAnsi="Times New Roman"/>
          <w:color w:val="auto"/>
          <w:spacing w:val="4"/>
          <w:sz w:val="24"/>
          <w:szCs w:val="24"/>
        </w:rPr>
        <w:t xml:space="preserve"> и классификацию по </w:t>
      </w:r>
      <w:r w:rsidRPr="002377C8"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6C5FE7" w:rsidRPr="002377C8" w:rsidRDefault="006C5FE7" w:rsidP="00B7555D">
      <w:pPr>
        <w:pStyle w:val="a8"/>
        <w:numPr>
          <w:ilvl w:val="0"/>
          <w:numId w:val="8"/>
        </w:numPr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pacing w:val="2"/>
          <w:sz w:val="24"/>
          <w:szCs w:val="24"/>
        </w:rPr>
        <w:t>устанавливать причинно</w:t>
      </w:r>
      <w:r w:rsidR="001B4D6A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2377C8">
        <w:rPr>
          <w:rFonts w:ascii="Times New Roman" w:hAnsi="Times New Roman"/>
          <w:color w:val="auto"/>
          <w:spacing w:val="2"/>
          <w:sz w:val="24"/>
          <w:szCs w:val="24"/>
        </w:rPr>
        <w:softHyphen/>
        <w:t>следственные связи в изучае</w:t>
      </w:r>
      <w:r w:rsidRPr="002377C8"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6C5FE7" w:rsidRPr="002377C8" w:rsidRDefault="006C5FE7" w:rsidP="00B7555D">
      <w:pPr>
        <w:pStyle w:val="a8"/>
        <w:numPr>
          <w:ilvl w:val="0"/>
          <w:numId w:val="8"/>
        </w:numPr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6C5FE7" w:rsidRPr="002377C8" w:rsidRDefault="006C5FE7" w:rsidP="00B7555D">
      <w:pPr>
        <w:pStyle w:val="a8"/>
        <w:numPr>
          <w:ilvl w:val="0"/>
          <w:numId w:val="8"/>
        </w:numPr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е. осуществлять генерализацию и выведение</w:t>
      </w:r>
      <w:r w:rsidRPr="002377C8">
        <w:rPr>
          <w:rFonts w:ascii="Times New Roman" w:hAnsi="Times New Roman"/>
          <w:color w:val="auto"/>
          <w:sz w:val="24"/>
          <w:szCs w:val="24"/>
        </w:rPr>
        <w:t> </w:t>
      </w:r>
      <w:r w:rsidRPr="002377C8">
        <w:rPr>
          <w:rFonts w:ascii="Times New Roman" w:hAnsi="Times New Roman"/>
          <w:color w:val="auto"/>
          <w:sz w:val="24"/>
          <w:szCs w:val="24"/>
        </w:rPr>
        <w:t>обобщать, т. общности для целого ряда или класса единичных объектов, на основе выделения сущностной связи;</w:t>
      </w:r>
    </w:p>
    <w:p w:rsidR="006C5FE7" w:rsidRPr="002377C8" w:rsidRDefault="006C5FE7" w:rsidP="00B7555D">
      <w:pPr>
        <w:pStyle w:val="a8"/>
        <w:numPr>
          <w:ilvl w:val="0"/>
          <w:numId w:val="8"/>
        </w:numPr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6C5FE7" w:rsidRPr="002377C8" w:rsidRDefault="006C5FE7" w:rsidP="00B7555D">
      <w:pPr>
        <w:pStyle w:val="a8"/>
        <w:numPr>
          <w:ilvl w:val="0"/>
          <w:numId w:val="8"/>
        </w:numPr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6C5FE7" w:rsidRPr="002377C8" w:rsidRDefault="006C5FE7" w:rsidP="00B7555D">
      <w:pPr>
        <w:pStyle w:val="a8"/>
        <w:numPr>
          <w:ilvl w:val="0"/>
          <w:numId w:val="8"/>
        </w:numPr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владеть рядом общих приемов решения задач.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iCs/>
          <w:color w:val="auto"/>
          <w:sz w:val="24"/>
          <w:szCs w:val="24"/>
        </w:rPr>
        <w:t>Ученик  получит возможность научиться:</w:t>
      </w:r>
    </w:p>
    <w:p w:rsidR="006C5FE7" w:rsidRPr="002377C8" w:rsidRDefault="006C5FE7" w:rsidP="00B7555D">
      <w:pPr>
        <w:pStyle w:val="a8"/>
        <w:numPr>
          <w:ilvl w:val="0"/>
          <w:numId w:val="10"/>
        </w:numPr>
        <w:spacing w:line="240" w:lineRule="auto"/>
        <w:ind w:left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6C5FE7" w:rsidRPr="002377C8" w:rsidRDefault="006C5FE7" w:rsidP="00B7555D">
      <w:pPr>
        <w:pStyle w:val="a8"/>
        <w:numPr>
          <w:ilvl w:val="0"/>
          <w:numId w:val="10"/>
        </w:numPr>
        <w:spacing w:line="240" w:lineRule="auto"/>
        <w:ind w:left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6C5FE7" w:rsidRPr="002377C8" w:rsidRDefault="006C5FE7" w:rsidP="00B7555D">
      <w:pPr>
        <w:pStyle w:val="a8"/>
        <w:numPr>
          <w:ilvl w:val="0"/>
          <w:numId w:val="10"/>
        </w:numPr>
        <w:spacing w:line="240" w:lineRule="auto"/>
        <w:ind w:left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6C5FE7" w:rsidRPr="002377C8" w:rsidRDefault="006C5FE7" w:rsidP="00B7555D">
      <w:pPr>
        <w:pStyle w:val="a8"/>
        <w:numPr>
          <w:ilvl w:val="0"/>
          <w:numId w:val="10"/>
        </w:numPr>
        <w:spacing w:line="240" w:lineRule="auto"/>
        <w:ind w:left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 xml:space="preserve">осуществлять сравнение, </w:t>
      </w:r>
      <w:proofErr w:type="spellStart"/>
      <w:r w:rsidRPr="002377C8">
        <w:rPr>
          <w:rFonts w:ascii="Times New Roman" w:hAnsi="Times New Roman"/>
          <w:iCs/>
          <w:color w:val="auto"/>
          <w:sz w:val="24"/>
          <w:szCs w:val="24"/>
        </w:rPr>
        <w:t>сериацию</w:t>
      </w:r>
      <w:proofErr w:type="spellEnd"/>
      <w:r w:rsidRPr="002377C8">
        <w:rPr>
          <w:rFonts w:ascii="Times New Roman" w:hAnsi="Times New Roman"/>
          <w:iCs/>
          <w:color w:val="auto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6C5FE7" w:rsidRPr="002377C8" w:rsidRDefault="006C5FE7" w:rsidP="00B7555D">
      <w:pPr>
        <w:pStyle w:val="a8"/>
        <w:numPr>
          <w:ilvl w:val="0"/>
          <w:numId w:val="10"/>
        </w:numPr>
        <w:spacing w:line="240" w:lineRule="auto"/>
        <w:ind w:left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 xml:space="preserve">строить логическое рассуждение, включающее установление </w:t>
      </w:r>
      <w:proofErr w:type="spellStart"/>
      <w:r w:rsidRPr="002377C8">
        <w:rPr>
          <w:rFonts w:ascii="Times New Roman" w:hAnsi="Times New Roman"/>
          <w:iCs/>
          <w:color w:val="auto"/>
          <w:sz w:val="24"/>
          <w:szCs w:val="24"/>
        </w:rPr>
        <w:t>причинно</w:t>
      </w:r>
      <w:r w:rsidRPr="002377C8">
        <w:rPr>
          <w:rFonts w:ascii="Times New Roman" w:hAnsi="Times New Roman"/>
          <w:iCs/>
          <w:color w:val="auto"/>
          <w:sz w:val="24"/>
          <w:szCs w:val="24"/>
        </w:rPr>
        <w:softHyphen/>
        <w:t>следственных</w:t>
      </w:r>
      <w:proofErr w:type="spellEnd"/>
      <w:r w:rsidRPr="002377C8">
        <w:rPr>
          <w:rFonts w:ascii="Times New Roman" w:hAnsi="Times New Roman"/>
          <w:iCs/>
          <w:color w:val="auto"/>
          <w:sz w:val="24"/>
          <w:szCs w:val="24"/>
        </w:rPr>
        <w:t xml:space="preserve"> связей;</w:t>
      </w:r>
    </w:p>
    <w:p w:rsidR="006C5FE7" w:rsidRPr="002377C8" w:rsidRDefault="006C5FE7" w:rsidP="00B7555D">
      <w:pPr>
        <w:pStyle w:val="c21"/>
        <w:shd w:val="clear" w:color="auto" w:fill="FFFFFF"/>
        <w:spacing w:before="0" w:beforeAutospacing="0" w:after="0" w:afterAutospacing="0"/>
        <w:ind w:firstLine="710"/>
        <w:contextualSpacing/>
        <w:jc w:val="both"/>
        <w:rPr>
          <w:rStyle w:val="c16"/>
          <w:b/>
          <w:bCs/>
          <w:color w:val="000000"/>
        </w:rPr>
      </w:pPr>
      <w:r w:rsidRPr="002377C8">
        <w:rPr>
          <w:rStyle w:val="c16"/>
          <w:b/>
          <w:bCs/>
          <w:color w:val="000000"/>
        </w:rPr>
        <w:t>Коммуникативные: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color w:val="auto"/>
          <w:sz w:val="24"/>
          <w:szCs w:val="24"/>
        </w:rPr>
        <w:t>Ученик научится:</w:t>
      </w:r>
    </w:p>
    <w:p w:rsidR="006C5FE7" w:rsidRPr="002377C8" w:rsidRDefault="006C5FE7" w:rsidP="00B7555D">
      <w:pPr>
        <w:pStyle w:val="a8"/>
        <w:numPr>
          <w:ilvl w:val="0"/>
          <w:numId w:val="12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pacing w:val="2"/>
          <w:sz w:val="24"/>
          <w:szCs w:val="24"/>
        </w:rPr>
        <w:lastRenderedPageBreak/>
        <w:t>адекватно использовать коммуникативные, прежде все</w:t>
      </w:r>
      <w:r w:rsidRPr="002377C8">
        <w:rPr>
          <w:rFonts w:ascii="Times New Roman" w:hAnsi="Times New Roman"/>
          <w:color w:val="auto"/>
          <w:sz w:val="24"/>
          <w:szCs w:val="24"/>
        </w:rPr>
        <w:t xml:space="preserve">го </w:t>
      </w:r>
      <w:r w:rsidRPr="002377C8">
        <w:rPr>
          <w:rFonts w:ascii="Times New Roman" w:hAnsi="Times New Roman"/>
          <w:color w:val="auto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2377C8">
        <w:rPr>
          <w:rFonts w:ascii="Times New Roman" w:hAnsi="Times New Roman"/>
          <w:color w:val="auto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2377C8">
        <w:rPr>
          <w:rFonts w:ascii="Times New Roman" w:hAnsi="Times New Roman"/>
          <w:color w:val="auto"/>
          <w:sz w:val="24"/>
          <w:szCs w:val="24"/>
        </w:rPr>
        <w:t>диалогической формой коммуникации, используя в том чис</w:t>
      </w:r>
      <w:r w:rsidRPr="002377C8">
        <w:rPr>
          <w:rFonts w:ascii="Times New Roman" w:hAnsi="Times New Roman"/>
          <w:color w:val="auto"/>
          <w:spacing w:val="2"/>
          <w:sz w:val="24"/>
          <w:szCs w:val="24"/>
        </w:rPr>
        <w:t>ле средства и инструменты ИКТ и дистанционного обще</w:t>
      </w:r>
      <w:r w:rsidRPr="002377C8">
        <w:rPr>
          <w:rFonts w:ascii="Times New Roman" w:hAnsi="Times New Roman"/>
          <w:color w:val="auto"/>
          <w:sz w:val="24"/>
          <w:szCs w:val="24"/>
        </w:rPr>
        <w:t>ния;</w:t>
      </w:r>
    </w:p>
    <w:p w:rsidR="006C5FE7" w:rsidRPr="002377C8" w:rsidRDefault="006C5FE7" w:rsidP="00B7555D">
      <w:pPr>
        <w:pStyle w:val="a8"/>
        <w:numPr>
          <w:ilvl w:val="0"/>
          <w:numId w:val="12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6C5FE7" w:rsidRPr="002377C8" w:rsidRDefault="006C5FE7" w:rsidP="00B7555D">
      <w:pPr>
        <w:pStyle w:val="a8"/>
        <w:numPr>
          <w:ilvl w:val="0"/>
          <w:numId w:val="12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6C5FE7" w:rsidRPr="002377C8" w:rsidRDefault="006C5FE7" w:rsidP="00B7555D">
      <w:pPr>
        <w:pStyle w:val="a8"/>
        <w:numPr>
          <w:ilvl w:val="0"/>
          <w:numId w:val="12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6C5FE7" w:rsidRPr="002377C8" w:rsidRDefault="006C5FE7" w:rsidP="00B7555D">
      <w:pPr>
        <w:pStyle w:val="a8"/>
        <w:numPr>
          <w:ilvl w:val="0"/>
          <w:numId w:val="12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pacing w:val="2"/>
          <w:sz w:val="24"/>
          <w:szCs w:val="24"/>
        </w:rPr>
        <w:t>договариваться и приходить к общему решению в со</w:t>
      </w:r>
      <w:r w:rsidRPr="002377C8">
        <w:rPr>
          <w:rFonts w:ascii="Times New Roman" w:hAnsi="Times New Roman"/>
          <w:color w:val="auto"/>
          <w:sz w:val="24"/>
          <w:szCs w:val="24"/>
        </w:rPr>
        <w:t>вместной деятельности, в том числе в ситуации столкновения интересов;</w:t>
      </w:r>
    </w:p>
    <w:p w:rsidR="006C5FE7" w:rsidRPr="002377C8" w:rsidRDefault="006C5FE7" w:rsidP="00B7555D">
      <w:pPr>
        <w:pStyle w:val="a8"/>
        <w:numPr>
          <w:ilvl w:val="0"/>
          <w:numId w:val="12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6C5FE7" w:rsidRPr="002377C8" w:rsidRDefault="006C5FE7" w:rsidP="00B7555D">
      <w:pPr>
        <w:pStyle w:val="a8"/>
        <w:numPr>
          <w:ilvl w:val="0"/>
          <w:numId w:val="12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6C5FE7" w:rsidRPr="002377C8" w:rsidRDefault="006C5FE7" w:rsidP="00B7555D">
      <w:pPr>
        <w:pStyle w:val="a8"/>
        <w:numPr>
          <w:ilvl w:val="0"/>
          <w:numId w:val="12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контролировать действия партнера;</w:t>
      </w:r>
    </w:p>
    <w:p w:rsidR="006C5FE7" w:rsidRPr="002377C8" w:rsidRDefault="006C5FE7" w:rsidP="00B7555D">
      <w:pPr>
        <w:pStyle w:val="a8"/>
        <w:numPr>
          <w:ilvl w:val="0"/>
          <w:numId w:val="12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6C5FE7" w:rsidRPr="002377C8" w:rsidRDefault="006C5FE7" w:rsidP="00B7555D">
      <w:pPr>
        <w:pStyle w:val="a8"/>
        <w:numPr>
          <w:ilvl w:val="0"/>
          <w:numId w:val="12"/>
        </w:numPr>
        <w:spacing w:line="240" w:lineRule="auto"/>
        <w:ind w:left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2377C8">
        <w:rPr>
          <w:rFonts w:ascii="Times New Roman" w:hAnsi="Times New Roman"/>
          <w:color w:val="auto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iCs/>
          <w:color w:val="auto"/>
          <w:sz w:val="24"/>
          <w:szCs w:val="24"/>
        </w:rPr>
        <w:t>Ученик  получит возможность научиться:</w:t>
      </w:r>
    </w:p>
    <w:p w:rsidR="006C5FE7" w:rsidRPr="002377C8" w:rsidRDefault="006C5FE7" w:rsidP="00B7555D">
      <w:pPr>
        <w:pStyle w:val="a8"/>
        <w:numPr>
          <w:ilvl w:val="0"/>
          <w:numId w:val="14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2377C8">
        <w:rPr>
          <w:rFonts w:ascii="Times New Roman" w:hAnsi="Times New Roman"/>
          <w:iCs/>
          <w:color w:val="auto"/>
          <w:sz w:val="24"/>
          <w:szCs w:val="24"/>
        </w:rPr>
        <w:t>зиции других людей, отличные от собственной;</w:t>
      </w:r>
    </w:p>
    <w:p w:rsidR="006C5FE7" w:rsidRPr="002377C8" w:rsidRDefault="006C5FE7" w:rsidP="00B7555D">
      <w:pPr>
        <w:pStyle w:val="a8"/>
        <w:numPr>
          <w:ilvl w:val="0"/>
          <w:numId w:val="14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6C5FE7" w:rsidRPr="002377C8" w:rsidRDefault="006C5FE7" w:rsidP="00B7555D">
      <w:pPr>
        <w:pStyle w:val="a8"/>
        <w:numPr>
          <w:ilvl w:val="0"/>
          <w:numId w:val="14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6C5FE7" w:rsidRPr="002377C8" w:rsidRDefault="006C5FE7" w:rsidP="00B7555D">
      <w:pPr>
        <w:pStyle w:val="a8"/>
        <w:numPr>
          <w:ilvl w:val="0"/>
          <w:numId w:val="14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6C5FE7" w:rsidRPr="002377C8" w:rsidRDefault="006C5FE7" w:rsidP="00B7555D">
      <w:pPr>
        <w:pStyle w:val="a8"/>
        <w:numPr>
          <w:ilvl w:val="0"/>
          <w:numId w:val="14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6C5FE7" w:rsidRPr="002377C8" w:rsidRDefault="006C5FE7" w:rsidP="00B7555D">
      <w:pPr>
        <w:pStyle w:val="a8"/>
        <w:numPr>
          <w:ilvl w:val="0"/>
          <w:numId w:val="14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6C5FE7" w:rsidRPr="002377C8" w:rsidRDefault="006C5FE7" w:rsidP="00B7555D">
      <w:pPr>
        <w:pStyle w:val="a8"/>
        <w:numPr>
          <w:ilvl w:val="0"/>
          <w:numId w:val="14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6C5FE7" w:rsidRPr="002377C8" w:rsidRDefault="006C5FE7" w:rsidP="00B7555D">
      <w:pPr>
        <w:pStyle w:val="a8"/>
        <w:numPr>
          <w:ilvl w:val="0"/>
          <w:numId w:val="14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6C5FE7" w:rsidRPr="002377C8" w:rsidRDefault="006C5FE7" w:rsidP="00B7555D">
      <w:pPr>
        <w:pStyle w:val="a8"/>
        <w:numPr>
          <w:ilvl w:val="0"/>
          <w:numId w:val="14"/>
        </w:numPr>
        <w:spacing w:line="240" w:lineRule="auto"/>
        <w:ind w:left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6C5FE7" w:rsidRPr="002377C8" w:rsidRDefault="006C5FE7" w:rsidP="00B7555D">
      <w:pPr>
        <w:spacing w:before="100" w:beforeAutospacing="1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377C8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6C5FE7" w:rsidRPr="002377C8" w:rsidRDefault="006C5FE7" w:rsidP="00B7555D">
      <w:pPr>
        <w:pStyle w:val="4"/>
        <w:spacing w:before="0" w:after="0" w:line="240" w:lineRule="auto"/>
        <w:ind w:firstLine="454"/>
        <w:contextualSpacing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2377C8">
        <w:rPr>
          <w:rFonts w:ascii="Times New Roman" w:hAnsi="Times New Roman" w:cs="Times New Roman"/>
          <w:i w:val="0"/>
          <w:color w:val="auto"/>
          <w:sz w:val="24"/>
          <w:szCs w:val="24"/>
        </w:rPr>
        <w:t>Содержательная линия «Система языка»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«Фонетика и графика»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color w:val="auto"/>
          <w:sz w:val="24"/>
          <w:szCs w:val="24"/>
        </w:rPr>
        <w:t>Ученик  научится:</w:t>
      </w:r>
    </w:p>
    <w:p w:rsidR="006C5FE7" w:rsidRPr="002377C8" w:rsidRDefault="006C5FE7" w:rsidP="00B7555D">
      <w:pPr>
        <w:pStyle w:val="a8"/>
        <w:numPr>
          <w:ilvl w:val="0"/>
          <w:numId w:val="16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различать звуки и буквы;</w:t>
      </w:r>
    </w:p>
    <w:p w:rsidR="006C5FE7" w:rsidRPr="002377C8" w:rsidRDefault="006C5FE7" w:rsidP="00B7555D">
      <w:pPr>
        <w:pStyle w:val="a8"/>
        <w:numPr>
          <w:ilvl w:val="0"/>
          <w:numId w:val="16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color w:val="auto"/>
          <w:sz w:val="24"/>
          <w:szCs w:val="24"/>
        </w:rPr>
        <w:t>характеризовать звуки русского языка: гласные ударные/</w:t>
      </w:r>
      <w:r w:rsidRPr="002377C8">
        <w:rPr>
          <w:rFonts w:ascii="Times New Roman" w:hAnsi="Times New Roman"/>
          <w:color w:val="auto"/>
          <w:spacing w:val="2"/>
          <w:sz w:val="24"/>
          <w:szCs w:val="24"/>
        </w:rPr>
        <w:t xml:space="preserve">безударные; согласные твердые/мягкие, парные/непарные </w:t>
      </w:r>
      <w:r w:rsidRPr="002377C8">
        <w:rPr>
          <w:rFonts w:ascii="Times New Roman" w:hAnsi="Times New Roman"/>
          <w:color w:val="auto"/>
          <w:sz w:val="24"/>
          <w:szCs w:val="24"/>
        </w:rPr>
        <w:t>твердые и мягкие; согласные звонкие/глухие, парные/непарные звонкие и глухие;</w:t>
      </w:r>
    </w:p>
    <w:p w:rsidR="006C5FE7" w:rsidRPr="002377C8" w:rsidRDefault="006C5FE7" w:rsidP="00B7555D">
      <w:pPr>
        <w:pStyle w:val="a8"/>
        <w:numPr>
          <w:ilvl w:val="0"/>
          <w:numId w:val="16"/>
        </w:numPr>
        <w:spacing w:line="240" w:lineRule="auto"/>
        <w:ind w:left="0"/>
        <w:contextualSpacing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2377C8">
        <w:rPr>
          <w:rFonts w:ascii="Times New Roman" w:hAnsi="Times New Roman"/>
          <w:color w:val="auto"/>
          <w:sz w:val="24"/>
          <w:szCs w:val="24"/>
        </w:rPr>
        <w:t>.</w:t>
      </w:r>
    </w:p>
    <w:p w:rsidR="006C5FE7" w:rsidRPr="002377C8" w:rsidRDefault="006C5FE7" w:rsidP="00B7555D">
      <w:pPr>
        <w:numPr>
          <w:ilvl w:val="0"/>
          <w:numId w:val="16"/>
        </w:numPr>
        <w:tabs>
          <w:tab w:val="left" w:pos="400"/>
        </w:tabs>
        <w:spacing w:after="0" w:line="240" w:lineRule="auto"/>
        <w:contextualSpacing/>
        <w:rPr>
          <w:rFonts w:ascii="Times New Roman" w:eastAsia="Wingdings" w:hAnsi="Times New Roman" w:cs="Times New Roman"/>
          <w:sz w:val="24"/>
          <w:szCs w:val="24"/>
        </w:rPr>
      </w:pPr>
      <w:r w:rsidRPr="002377C8">
        <w:rPr>
          <w:rFonts w:ascii="Times New Roman" w:eastAsia="Gabriola" w:hAnsi="Times New Roman" w:cs="Times New Roman"/>
          <w:bCs/>
          <w:sz w:val="24"/>
          <w:szCs w:val="24"/>
        </w:rPr>
        <w:t>делить слова на слоги и на части для переноса;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iCs/>
          <w:color w:val="auto"/>
          <w:sz w:val="24"/>
          <w:szCs w:val="24"/>
        </w:rPr>
        <w:lastRenderedPageBreak/>
        <w:t xml:space="preserve">Ученик получит возможность научиться </w:t>
      </w:r>
      <w:r w:rsidRPr="002377C8">
        <w:rPr>
          <w:rFonts w:ascii="Times New Roman" w:hAnsi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2377C8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«Орфоэпия»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iCs/>
          <w:color w:val="auto"/>
          <w:sz w:val="24"/>
          <w:szCs w:val="24"/>
        </w:rPr>
        <w:t>Ученик  получит возможность научиться:</w:t>
      </w:r>
    </w:p>
    <w:p w:rsidR="006C5FE7" w:rsidRPr="002377C8" w:rsidRDefault="006C5FE7" w:rsidP="00B7555D">
      <w:pPr>
        <w:pStyle w:val="aa"/>
        <w:numPr>
          <w:ilvl w:val="0"/>
          <w:numId w:val="18"/>
        </w:numPr>
        <w:spacing w:line="240" w:lineRule="auto"/>
        <w:ind w:left="0"/>
        <w:contextualSpacing/>
        <w:rPr>
          <w:rFonts w:ascii="Times New Roman" w:hAnsi="Times New Roman"/>
          <w:i w:val="0"/>
          <w:color w:val="auto"/>
          <w:sz w:val="24"/>
          <w:szCs w:val="24"/>
        </w:rPr>
      </w:pPr>
      <w:r w:rsidRPr="002377C8">
        <w:rPr>
          <w:rFonts w:ascii="Times New Roman" w:hAnsi="Times New Roman"/>
          <w:i w:val="0"/>
          <w:color w:val="auto"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2377C8">
        <w:rPr>
          <w:rFonts w:ascii="Times New Roman" w:hAnsi="Times New Roman"/>
          <w:i w:val="0"/>
          <w:color w:val="auto"/>
          <w:sz w:val="24"/>
          <w:szCs w:val="24"/>
        </w:rPr>
        <w:t xml:space="preserve">языка в собственной речи и оценивать соблюдение этих </w:t>
      </w:r>
      <w:r w:rsidRPr="002377C8">
        <w:rPr>
          <w:rFonts w:ascii="Times New Roman" w:hAnsi="Times New Roman"/>
          <w:i w:val="0"/>
          <w:color w:val="auto"/>
          <w:spacing w:val="-2"/>
          <w:sz w:val="24"/>
          <w:szCs w:val="24"/>
        </w:rPr>
        <w:t>норм в речи собеседников (в объеме представленного в учеб</w:t>
      </w:r>
      <w:r w:rsidRPr="002377C8">
        <w:rPr>
          <w:rFonts w:ascii="Times New Roman" w:hAnsi="Times New Roman"/>
          <w:i w:val="0"/>
          <w:color w:val="auto"/>
          <w:sz w:val="24"/>
          <w:szCs w:val="24"/>
        </w:rPr>
        <w:t>нике материала);</w:t>
      </w:r>
    </w:p>
    <w:p w:rsidR="006C5FE7" w:rsidRPr="002377C8" w:rsidRDefault="006C5FE7" w:rsidP="00B7555D">
      <w:pPr>
        <w:pStyle w:val="aa"/>
        <w:numPr>
          <w:ilvl w:val="0"/>
          <w:numId w:val="18"/>
        </w:numPr>
        <w:spacing w:line="240" w:lineRule="auto"/>
        <w:ind w:left="0"/>
        <w:contextualSpacing/>
        <w:rPr>
          <w:rFonts w:ascii="Times New Roman" w:hAnsi="Times New Roman"/>
          <w:i w:val="0"/>
          <w:color w:val="auto"/>
          <w:sz w:val="24"/>
          <w:szCs w:val="24"/>
        </w:rPr>
      </w:pPr>
      <w:r w:rsidRPr="002377C8">
        <w:rPr>
          <w:rFonts w:ascii="Times New Roman" w:hAnsi="Times New Roman"/>
          <w:i w:val="0"/>
          <w:color w:val="auto"/>
          <w:spacing w:val="2"/>
          <w:sz w:val="24"/>
          <w:szCs w:val="24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2377C8">
        <w:rPr>
          <w:rFonts w:ascii="Times New Roman" w:hAnsi="Times New Roman"/>
          <w:i w:val="0"/>
          <w:color w:val="auto"/>
          <w:sz w:val="24"/>
          <w:szCs w:val="24"/>
        </w:rPr>
        <w:t>к учителю, др.</w:t>
      </w:r>
      <w:r w:rsidRPr="002377C8">
        <w:rPr>
          <w:rFonts w:ascii="Times New Roman" w:hAnsi="Times New Roman"/>
          <w:i w:val="0"/>
          <w:color w:val="auto"/>
          <w:sz w:val="24"/>
          <w:szCs w:val="24"/>
        </w:rPr>
        <w:t> </w:t>
      </w:r>
      <w:r w:rsidRPr="002377C8">
        <w:rPr>
          <w:rFonts w:ascii="Times New Roman" w:hAnsi="Times New Roman"/>
          <w:i w:val="0"/>
          <w:color w:val="auto"/>
          <w:sz w:val="24"/>
          <w:szCs w:val="24"/>
        </w:rPr>
        <w:t>родителям и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«Состав слова (</w:t>
      </w:r>
      <w:proofErr w:type="spellStart"/>
      <w:r w:rsidRPr="002377C8">
        <w:rPr>
          <w:rFonts w:ascii="Times New Roman" w:hAnsi="Times New Roman"/>
          <w:b/>
          <w:bCs/>
          <w:iCs/>
          <w:color w:val="auto"/>
          <w:sz w:val="24"/>
          <w:szCs w:val="24"/>
        </w:rPr>
        <w:t>морфемика</w:t>
      </w:r>
      <w:proofErr w:type="spellEnd"/>
      <w:r w:rsidRPr="002377C8">
        <w:rPr>
          <w:rFonts w:ascii="Times New Roman" w:hAnsi="Times New Roman"/>
          <w:b/>
          <w:bCs/>
          <w:iCs/>
          <w:color w:val="auto"/>
          <w:sz w:val="24"/>
          <w:szCs w:val="24"/>
        </w:rPr>
        <w:t>)»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color w:val="auto"/>
          <w:sz w:val="24"/>
          <w:szCs w:val="24"/>
        </w:rPr>
        <w:t>Ученик  научится: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различать изменяемые и неизменяемые слова;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pacing w:val="2"/>
          <w:sz w:val="24"/>
        </w:rPr>
        <w:t xml:space="preserve">различать родственные (однокоренные) слова и формы </w:t>
      </w:r>
      <w:r w:rsidRPr="002377C8">
        <w:rPr>
          <w:sz w:val="24"/>
        </w:rPr>
        <w:t>слова;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находить в словах с однозначно выделяемыми морфемами окончание, корень, приставку, суффикс.</w:t>
      </w:r>
    </w:p>
    <w:p w:rsidR="006C5FE7" w:rsidRPr="002377C8" w:rsidRDefault="006C5FE7" w:rsidP="00B7555D">
      <w:pPr>
        <w:pStyle w:val="a6"/>
        <w:spacing w:line="240" w:lineRule="auto"/>
        <w:ind w:firstLine="709"/>
        <w:rPr>
          <w:rFonts w:ascii="Times New Roman" w:hAnsi="Times New Roman"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iCs/>
          <w:color w:val="auto"/>
          <w:sz w:val="24"/>
          <w:szCs w:val="24"/>
        </w:rPr>
        <w:t>Ученик  получит возможность научиться</w:t>
      </w:r>
    </w:p>
    <w:p w:rsidR="006C5FE7" w:rsidRPr="002377C8" w:rsidRDefault="006C5FE7" w:rsidP="00B7555D">
      <w:pPr>
        <w:pStyle w:val="a6"/>
        <w:numPr>
          <w:ilvl w:val="0"/>
          <w:numId w:val="20"/>
        </w:numPr>
        <w:spacing w:line="240" w:lineRule="auto"/>
        <w:ind w:left="0" w:firstLine="709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6C5FE7" w:rsidRPr="002377C8" w:rsidRDefault="006C5FE7" w:rsidP="00B7555D">
      <w:pPr>
        <w:pStyle w:val="a6"/>
        <w:numPr>
          <w:ilvl w:val="0"/>
          <w:numId w:val="20"/>
        </w:numPr>
        <w:spacing w:line="240" w:lineRule="auto"/>
        <w:ind w:left="0" w:firstLine="709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377C8">
        <w:rPr>
          <w:rFonts w:ascii="Times New Roman" w:hAnsi="Times New Roman"/>
          <w:iCs/>
          <w:color w:val="auto"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«Лексика»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color w:val="auto"/>
          <w:sz w:val="24"/>
          <w:szCs w:val="24"/>
        </w:rPr>
        <w:t>Ученик  научится: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выявлять слова, значение которых требует уточнения;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определять значение слова по тексту или уточнять с помощью толкового словаря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подбирать синонимы для устранения повторов в тексте.</w:t>
      </w:r>
    </w:p>
    <w:p w:rsidR="006C5FE7" w:rsidRPr="002377C8" w:rsidRDefault="006C5FE7" w:rsidP="00B7555D">
      <w:pPr>
        <w:pStyle w:val="21"/>
        <w:numPr>
          <w:ilvl w:val="0"/>
          <w:numId w:val="0"/>
        </w:numPr>
        <w:spacing w:line="240" w:lineRule="auto"/>
        <w:ind w:left="426"/>
        <w:rPr>
          <w:b/>
          <w:sz w:val="24"/>
        </w:rPr>
      </w:pPr>
      <w:r w:rsidRPr="002377C8">
        <w:rPr>
          <w:b/>
          <w:iCs/>
          <w:sz w:val="24"/>
        </w:rPr>
        <w:t>Ученик  получит возможность научиться: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pacing w:val="2"/>
          <w:sz w:val="24"/>
        </w:rPr>
        <w:t xml:space="preserve">подбирать антонимы для точной характеристики </w:t>
      </w:r>
      <w:r w:rsidRPr="002377C8">
        <w:rPr>
          <w:sz w:val="24"/>
        </w:rPr>
        <w:t>предметов при их сравнении;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pacing w:val="2"/>
          <w:sz w:val="24"/>
        </w:rPr>
        <w:t xml:space="preserve">различать употребление в тексте слов в прямом и </w:t>
      </w:r>
      <w:r w:rsidRPr="002377C8">
        <w:rPr>
          <w:sz w:val="24"/>
        </w:rPr>
        <w:t>переносном значении (простые случаи);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оценивать уместность использования слов в тексте;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выбирать слова из ряда предложенных для успешного решения коммуникативной задачи.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«Морфология»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color w:val="auto"/>
          <w:sz w:val="24"/>
          <w:szCs w:val="24"/>
        </w:rPr>
        <w:t>Ученик  научится: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распознавать грамматические признаки слов;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6C5FE7" w:rsidRPr="002377C8" w:rsidRDefault="006C5FE7" w:rsidP="00B7555D">
      <w:pPr>
        <w:pStyle w:val="21"/>
        <w:numPr>
          <w:ilvl w:val="0"/>
          <w:numId w:val="0"/>
        </w:numPr>
        <w:spacing w:line="240" w:lineRule="auto"/>
        <w:ind w:left="426"/>
        <w:rPr>
          <w:b/>
          <w:sz w:val="24"/>
        </w:rPr>
      </w:pPr>
      <w:r w:rsidRPr="002377C8">
        <w:rPr>
          <w:b/>
          <w:iCs/>
          <w:sz w:val="24"/>
        </w:rPr>
        <w:t>Ученик  получит возможность научиться: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iCs/>
          <w:sz w:val="24"/>
        </w:rPr>
      </w:pPr>
      <w:r w:rsidRPr="002377C8">
        <w:rPr>
          <w:iCs/>
          <w:spacing w:val="2"/>
          <w:sz w:val="24"/>
        </w:rPr>
        <w:t>проводить морфологический разбор имен существи</w:t>
      </w:r>
      <w:r w:rsidRPr="002377C8">
        <w:rPr>
          <w:iCs/>
          <w:sz w:val="24"/>
        </w:rPr>
        <w:t>тельных, имен прилагательных, глаголов по предложенно</w:t>
      </w:r>
      <w:r w:rsidRPr="002377C8">
        <w:rPr>
          <w:iCs/>
          <w:spacing w:val="2"/>
          <w:sz w:val="24"/>
        </w:rPr>
        <w:t>му в учебнике алгоритму; оценивать правильность про</w:t>
      </w:r>
      <w:r w:rsidRPr="002377C8">
        <w:rPr>
          <w:iCs/>
          <w:sz w:val="24"/>
        </w:rPr>
        <w:t>ведения морфологического разбора;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iCs/>
          <w:sz w:val="24"/>
        </w:rPr>
      </w:pPr>
      <w:r w:rsidRPr="002377C8">
        <w:rPr>
          <w:iCs/>
          <w:sz w:val="24"/>
        </w:rPr>
        <w:t xml:space="preserve">находить в тексте такие части речи, как личные местоимения, предлоги вместе с существительными и личными местоимениями, к которым они относятся, союзы </w:t>
      </w:r>
      <w:r w:rsidRPr="002377C8">
        <w:rPr>
          <w:b/>
          <w:bCs/>
          <w:iCs/>
          <w:sz w:val="24"/>
        </w:rPr>
        <w:t xml:space="preserve">и, а, но, </w:t>
      </w:r>
      <w:r w:rsidRPr="002377C8">
        <w:rPr>
          <w:iCs/>
          <w:sz w:val="24"/>
        </w:rPr>
        <w:t xml:space="preserve">частицу </w:t>
      </w:r>
      <w:r w:rsidRPr="002377C8">
        <w:rPr>
          <w:b/>
          <w:bCs/>
          <w:iCs/>
          <w:sz w:val="24"/>
        </w:rPr>
        <w:t>не</w:t>
      </w:r>
      <w:r w:rsidRPr="002377C8">
        <w:rPr>
          <w:iCs/>
          <w:sz w:val="24"/>
        </w:rPr>
        <w:t xml:space="preserve"> при глаголах.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«Синтаксис»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color w:val="auto"/>
          <w:sz w:val="24"/>
          <w:szCs w:val="24"/>
        </w:rPr>
        <w:t>Ученик  научится: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различать предложение, словосочетание, слово;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pacing w:val="2"/>
          <w:sz w:val="24"/>
        </w:rPr>
        <w:lastRenderedPageBreak/>
        <w:t xml:space="preserve">устанавливать при помощи смысловых вопросов связь </w:t>
      </w:r>
      <w:r w:rsidRPr="002377C8">
        <w:rPr>
          <w:sz w:val="24"/>
        </w:rPr>
        <w:t>между словами в словосочетании и предложении;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 xml:space="preserve">классифицировать предложения по цели высказывания, </w:t>
      </w:r>
      <w:r w:rsidRPr="002377C8">
        <w:rPr>
          <w:spacing w:val="2"/>
          <w:sz w:val="24"/>
        </w:rPr>
        <w:t xml:space="preserve">находить повествовательные/побудительные/вопросительные </w:t>
      </w:r>
      <w:r w:rsidRPr="002377C8">
        <w:rPr>
          <w:sz w:val="24"/>
        </w:rPr>
        <w:t>предложения;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определять восклицательную/невосклицательную интонацию предложения;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находить главные и второстепенные (без деления на виды) члены предложения;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выделять предложения с однородными членами.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iCs/>
          <w:color w:val="auto"/>
          <w:sz w:val="24"/>
          <w:szCs w:val="24"/>
        </w:rPr>
        <w:t>Ученик  получит возможность научиться: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различать второстепенные члены предложения —определения, дополнения, обстоятельства;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2377C8">
        <w:rPr>
          <w:spacing w:val="2"/>
          <w:sz w:val="24"/>
        </w:rPr>
        <w:t xml:space="preserve">предложения, синтаксический), оценивать правильность </w:t>
      </w:r>
      <w:r w:rsidRPr="002377C8">
        <w:rPr>
          <w:sz w:val="24"/>
        </w:rPr>
        <w:t>разбора;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различать простые и сложные предложения.</w:t>
      </w:r>
    </w:p>
    <w:p w:rsidR="006C5FE7" w:rsidRPr="002377C8" w:rsidRDefault="006C5FE7" w:rsidP="00B7555D">
      <w:pPr>
        <w:pStyle w:val="4"/>
        <w:spacing w:before="0" w:after="0" w:line="240" w:lineRule="auto"/>
        <w:ind w:firstLine="454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377C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Содержательная линия «Орфография и пунктуация»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color w:val="auto"/>
          <w:sz w:val="24"/>
          <w:szCs w:val="24"/>
        </w:rPr>
        <w:t>Ученик научится:</w:t>
      </w:r>
    </w:p>
    <w:p w:rsidR="006C5FE7" w:rsidRPr="002377C8" w:rsidRDefault="006C5FE7" w:rsidP="00B7555D">
      <w:pPr>
        <w:spacing w:after="0" w:line="240" w:lineRule="auto"/>
        <w:ind w:right="737" w:firstLine="680"/>
        <w:contextualSpacing/>
        <w:jc w:val="both"/>
        <w:rPr>
          <w:rFonts w:ascii="Times New Roman" w:eastAsia="Gabriola" w:hAnsi="Times New Roman" w:cs="Times New Roman"/>
          <w:bCs/>
          <w:sz w:val="24"/>
          <w:szCs w:val="24"/>
        </w:rPr>
      </w:pPr>
      <w:r w:rsidRPr="002377C8">
        <w:rPr>
          <w:rFonts w:ascii="Times New Roman" w:hAnsi="Times New Roman" w:cs="Times New Roman"/>
          <w:sz w:val="24"/>
          <w:szCs w:val="24"/>
        </w:rPr>
        <w:t xml:space="preserve">     - применять правила правописания (</w:t>
      </w:r>
      <w:r w:rsidRPr="002377C8">
        <w:rPr>
          <w:rFonts w:ascii="Times New Roman" w:eastAsia="Gabriola" w:hAnsi="Times New Roman" w:cs="Times New Roman"/>
          <w:bCs/>
          <w:sz w:val="24"/>
          <w:szCs w:val="24"/>
        </w:rPr>
        <w:t xml:space="preserve">находить в тексте слова с девятью изученными ранее основными орфограммами (употребление прописной буквы, безударные гласные, звонкие и глухие согласные звуки в корнях слов, буквосочетания </w:t>
      </w:r>
      <w:proofErr w:type="spellStart"/>
      <w:r w:rsidRPr="002377C8">
        <w:rPr>
          <w:rFonts w:ascii="Times New Roman" w:eastAsia="Gabriola" w:hAnsi="Times New Roman" w:cs="Times New Roman"/>
          <w:bCs/>
          <w:iCs/>
          <w:sz w:val="24"/>
          <w:szCs w:val="24"/>
        </w:rPr>
        <w:t>жи</w:t>
      </w:r>
      <w:proofErr w:type="spellEnd"/>
      <w:r w:rsidRPr="002377C8">
        <w:rPr>
          <w:rFonts w:ascii="Times New Roman" w:eastAsia="Gabriola" w:hAnsi="Times New Roman" w:cs="Times New Roman"/>
          <w:bCs/>
          <w:iCs/>
          <w:sz w:val="24"/>
          <w:szCs w:val="24"/>
        </w:rPr>
        <w:t>—</w:t>
      </w:r>
      <w:proofErr w:type="spellStart"/>
      <w:r w:rsidRPr="002377C8">
        <w:rPr>
          <w:rFonts w:ascii="Times New Roman" w:eastAsia="Gabriola" w:hAnsi="Times New Roman" w:cs="Times New Roman"/>
          <w:bCs/>
          <w:iCs/>
          <w:sz w:val="24"/>
          <w:szCs w:val="24"/>
        </w:rPr>
        <w:t>ши</w:t>
      </w:r>
      <w:proofErr w:type="spellEnd"/>
      <w:r w:rsidRPr="002377C8">
        <w:rPr>
          <w:rFonts w:ascii="Times New Roman" w:eastAsia="Gabriola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2377C8">
        <w:rPr>
          <w:rFonts w:ascii="Times New Roman" w:eastAsia="Gabriola" w:hAnsi="Times New Roman" w:cs="Times New Roman"/>
          <w:bCs/>
          <w:iCs/>
          <w:sz w:val="24"/>
          <w:szCs w:val="24"/>
        </w:rPr>
        <w:t>ча</w:t>
      </w:r>
      <w:proofErr w:type="spellEnd"/>
      <w:r w:rsidRPr="002377C8">
        <w:rPr>
          <w:rFonts w:ascii="Times New Roman" w:eastAsia="Gabriola" w:hAnsi="Times New Roman" w:cs="Times New Roman"/>
          <w:bCs/>
          <w:iCs/>
          <w:sz w:val="24"/>
          <w:szCs w:val="24"/>
        </w:rPr>
        <w:t>—</w:t>
      </w:r>
      <w:proofErr w:type="spellStart"/>
      <w:r w:rsidRPr="002377C8">
        <w:rPr>
          <w:rFonts w:ascii="Times New Roman" w:eastAsia="Gabriola" w:hAnsi="Times New Roman" w:cs="Times New Roman"/>
          <w:bCs/>
          <w:iCs/>
          <w:sz w:val="24"/>
          <w:szCs w:val="24"/>
        </w:rPr>
        <w:t>ща</w:t>
      </w:r>
      <w:proofErr w:type="spellEnd"/>
      <w:r w:rsidRPr="002377C8">
        <w:rPr>
          <w:rFonts w:ascii="Times New Roman" w:eastAsia="Gabriola" w:hAnsi="Times New Roman" w:cs="Times New Roman"/>
          <w:bCs/>
          <w:iCs/>
          <w:sz w:val="24"/>
          <w:szCs w:val="24"/>
        </w:rPr>
        <w:t>, чу—</w:t>
      </w:r>
      <w:proofErr w:type="spellStart"/>
      <w:r w:rsidRPr="002377C8">
        <w:rPr>
          <w:rFonts w:ascii="Times New Roman" w:eastAsia="Gabriola" w:hAnsi="Times New Roman" w:cs="Times New Roman"/>
          <w:bCs/>
          <w:iCs/>
          <w:sz w:val="24"/>
          <w:szCs w:val="24"/>
        </w:rPr>
        <w:t>щу</w:t>
      </w:r>
      <w:proofErr w:type="spellEnd"/>
      <w:r w:rsidRPr="002377C8">
        <w:rPr>
          <w:rFonts w:ascii="Times New Roman" w:eastAsia="Gabriola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2377C8">
        <w:rPr>
          <w:rFonts w:ascii="Times New Roman" w:eastAsia="Gabriola" w:hAnsi="Times New Roman" w:cs="Times New Roman"/>
          <w:bCs/>
          <w:iCs/>
          <w:sz w:val="24"/>
          <w:szCs w:val="24"/>
        </w:rPr>
        <w:t>чк</w:t>
      </w:r>
      <w:proofErr w:type="spellEnd"/>
      <w:r w:rsidRPr="002377C8">
        <w:rPr>
          <w:rFonts w:ascii="Times New Roman" w:eastAsia="Gabriola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2377C8">
        <w:rPr>
          <w:rFonts w:ascii="Times New Roman" w:eastAsia="Gabriola" w:hAnsi="Times New Roman" w:cs="Times New Roman"/>
          <w:bCs/>
          <w:iCs/>
          <w:sz w:val="24"/>
          <w:szCs w:val="24"/>
        </w:rPr>
        <w:t>чн</w:t>
      </w:r>
      <w:proofErr w:type="spellEnd"/>
      <w:r w:rsidRPr="002377C8">
        <w:rPr>
          <w:rFonts w:ascii="Times New Roman" w:eastAsia="Gabriola" w:hAnsi="Times New Roman" w:cs="Times New Roman"/>
          <w:bCs/>
          <w:iCs/>
          <w:sz w:val="24"/>
          <w:szCs w:val="24"/>
        </w:rPr>
        <w:t>,</w:t>
      </w:r>
      <w:r w:rsidRPr="002377C8">
        <w:rPr>
          <w:rFonts w:ascii="Times New Roman" w:eastAsia="Gabriola" w:hAnsi="Times New Roman" w:cs="Times New Roman"/>
          <w:bCs/>
          <w:sz w:val="24"/>
          <w:szCs w:val="24"/>
        </w:rPr>
        <w:t xml:space="preserve"> </w:t>
      </w:r>
      <w:proofErr w:type="spellStart"/>
      <w:r w:rsidRPr="002377C8">
        <w:rPr>
          <w:rFonts w:ascii="Times New Roman" w:eastAsia="Gabriola" w:hAnsi="Times New Roman" w:cs="Times New Roman"/>
          <w:bCs/>
          <w:iCs/>
          <w:sz w:val="24"/>
          <w:szCs w:val="24"/>
        </w:rPr>
        <w:t>щн</w:t>
      </w:r>
      <w:proofErr w:type="spellEnd"/>
      <w:r w:rsidRPr="002377C8">
        <w:rPr>
          <w:rFonts w:ascii="Times New Roman" w:eastAsia="Gabriola" w:hAnsi="Times New Roman" w:cs="Times New Roman"/>
          <w:bCs/>
          <w:sz w:val="24"/>
          <w:szCs w:val="24"/>
        </w:rPr>
        <w:t>; непроверяемые написания; разделительные мягкий и</w:t>
      </w:r>
      <w:r w:rsidRPr="002377C8">
        <w:rPr>
          <w:rFonts w:ascii="Times New Roman" w:eastAsia="Gabriola" w:hAnsi="Times New Roman" w:cs="Times New Roman"/>
          <w:bCs/>
          <w:iCs/>
          <w:sz w:val="24"/>
          <w:szCs w:val="24"/>
        </w:rPr>
        <w:t xml:space="preserve"> </w:t>
      </w:r>
      <w:r w:rsidRPr="002377C8">
        <w:rPr>
          <w:rFonts w:ascii="Times New Roman" w:eastAsia="Gabriola" w:hAnsi="Times New Roman" w:cs="Times New Roman"/>
          <w:bCs/>
          <w:sz w:val="24"/>
          <w:szCs w:val="24"/>
        </w:rPr>
        <w:t xml:space="preserve">твёрдый знаки, непроизносимые согласные звуки, удвоенные согласные в корне, перенос слов), </w:t>
      </w:r>
    </w:p>
    <w:p w:rsidR="006C5FE7" w:rsidRPr="002377C8" w:rsidRDefault="006C5FE7" w:rsidP="00B7555D">
      <w:pPr>
        <w:spacing w:after="0" w:line="240" w:lineRule="auto"/>
        <w:ind w:right="737"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77C8">
        <w:rPr>
          <w:rFonts w:ascii="Times New Roman" w:eastAsia="Gabriola" w:hAnsi="Times New Roman" w:cs="Times New Roman"/>
          <w:bCs/>
          <w:sz w:val="24"/>
          <w:szCs w:val="24"/>
        </w:rPr>
        <w:t>- применять нужный алгоритм для написания этих орфограмм;</w:t>
      </w:r>
    </w:p>
    <w:p w:rsidR="006C5FE7" w:rsidRPr="002377C8" w:rsidRDefault="006C5FE7" w:rsidP="00B7555D">
      <w:pPr>
        <w:numPr>
          <w:ilvl w:val="0"/>
          <w:numId w:val="22"/>
        </w:numPr>
        <w:tabs>
          <w:tab w:val="left" w:pos="197"/>
        </w:tabs>
        <w:spacing w:after="0" w:line="240" w:lineRule="auto"/>
        <w:ind w:right="737" w:firstLine="680"/>
        <w:contextualSpacing/>
        <w:jc w:val="both"/>
        <w:rPr>
          <w:rFonts w:ascii="Times New Roman" w:eastAsia="Wingdings" w:hAnsi="Times New Roman" w:cs="Times New Roman"/>
          <w:sz w:val="24"/>
          <w:szCs w:val="24"/>
        </w:rPr>
      </w:pPr>
      <w:r w:rsidRPr="002377C8">
        <w:rPr>
          <w:rFonts w:ascii="Times New Roman" w:eastAsia="Gabriola" w:hAnsi="Times New Roman" w:cs="Times New Roman"/>
          <w:bCs/>
          <w:sz w:val="24"/>
          <w:szCs w:val="24"/>
        </w:rPr>
        <w:t>- верно употреблять мягкий знак на конце имён существительных после шипящих с учётом рода имён существительных;</w:t>
      </w:r>
      <w:r w:rsidRPr="002377C8">
        <w:rPr>
          <w:rFonts w:ascii="Times New Roman" w:eastAsia="Wingdings" w:hAnsi="Times New Roman" w:cs="Times New Roman"/>
          <w:sz w:val="24"/>
          <w:szCs w:val="24"/>
        </w:rPr>
        <w:t xml:space="preserve"> </w:t>
      </w:r>
    </w:p>
    <w:p w:rsidR="006C5FE7" w:rsidRPr="002377C8" w:rsidRDefault="006C5FE7" w:rsidP="00B7555D">
      <w:pPr>
        <w:numPr>
          <w:ilvl w:val="0"/>
          <w:numId w:val="22"/>
        </w:numPr>
        <w:tabs>
          <w:tab w:val="left" w:pos="197"/>
        </w:tabs>
        <w:spacing w:after="0" w:line="240" w:lineRule="auto"/>
        <w:ind w:right="737" w:firstLine="680"/>
        <w:contextualSpacing/>
        <w:jc w:val="both"/>
        <w:rPr>
          <w:rFonts w:ascii="Times New Roman" w:eastAsia="Wingdings" w:hAnsi="Times New Roman" w:cs="Times New Roman"/>
          <w:sz w:val="24"/>
          <w:szCs w:val="24"/>
        </w:rPr>
      </w:pPr>
      <w:r w:rsidRPr="002377C8">
        <w:rPr>
          <w:rFonts w:ascii="Times New Roman" w:eastAsia="Wingdings" w:hAnsi="Times New Roman" w:cs="Times New Roman"/>
          <w:sz w:val="24"/>
          <w:szCs w:val="24"/>
        </w:rPr>
        <w:t xml:space="preserve">- </w:t>
      </w:r>
      <w:r w:rsidRPr="002377C8">
        <w:rPr>
          <w:rFonts w:ascii="Times New Roman" w:eastAsia="Gabriola" w:hAnsi="Times New Roman" w:cs="Times New Roman"/>
          <w:bCs/>
          <w:sz w:val="24"/>
          <w:szCs w:val="24"/>
        </w:rPr>
        <w:t xml:space="preserve">правильно писать </w:t>
      </w:r>
      <w:r w:rsidRPr="002377C8">
        <w:rPr>
          <w:rFonts w:ascii="Times New Roman" w:eastAsia="Gabriola" w:hAnsi="Times New Roman" w:cs="Times New Roman"/>
          <w:bCs/>
          <w:iCs/>
          <w:sz w:val="24"/>
          <w:szCs w:val="24"/>
        </w:rPr>
        <w:t>не</w:t>
      </w:r>
      <w:r w:rsidRPr="002377C8">
        <w:rPr>
          <w:rFonts w:ascii="Times New Roman" w:eastAsia="Gabriola" w:hAnsi="Times New Roman" w:cs="Times New Roman"/>
          <w:bCs/>
          <w:sz w:val="24"/>
          <w:szCs w:val="24"/>
        </w:rPr>
        <w:t xml:space="preserve"> с глаголами;</w:t>
      </w:r>
    </w:p>
    <w:p w:rsidR="006C5FE7" w:rsidRPr="002377C8" w:rsidRDefault="006C5FE7" w:rsidP="00B7555D">
      <w:pPr>
        <w:pStyle w:val="21"/>
        <w:numPr>
          <w:ilvl w:val="0"/>
          <w:numId w:val="0"/>
        </w:numPr>
        <w:spacing w:line="240" w:lineRule="auto"/>
        <w:ind w:right="737" w:firstLine="680"/>
        <w:rPr>
          <w:sz w:val="24"/>
        </w:rPr>
      </w:pPr>
      <w:r w:rsidRPr="002377C8">
        <w:rPr>
          <w:sz w:val="24"/>
        </w:rPr>
        <w:t>- определять (уточнять) написание слова по орфографическому словарю учебника;</w:t>
      </w:r>
    </w:p>
    <w:p w:rsidR="006C5FE7" w:rsidRPr="002377C8" w:rsidRDefault="006C5FE7" w:rsidP="00B7555D">
      <w:pPr>
        <w:pStyle w:val="21"/>
        <w:numPr>
          <w:ilvl w:val="0"/>
          <w:numId w:val="0"/>
        </w:numPr>
        <w:spacing w:line="240" w:lineRule="auto"/>
        <w:ind w:right="737" w:firstLine="680"/>
        <w:rPr>
          <w:sz w:val="24"/>
        </w:rPr>
      </w:pPr>
      <w:r w:rsidRPr="002377C8">
        <w:rPr>
          <w:sz w:val="24"/>
        </w:rPr>
        <w:t xml:space="preserve">- безошибочно списывать текст объемом </w:t>
      </w:r>
      <w:r w:rsidRPr="002377C8">
        <w:rPr>
          <w:color w:val="000000" w:themeColor="text1"/>
          <w:sz w:val="24"/>
        </w:rPr>
        <w:t>60 - 70 слов;</w:t>
      </w:r>
    </w:p>
    <w:p w:rsidR="006C5FE7" w:rsidRPr="002377C8" w:rsidRDefault="006C5FE7" w:rsidP="00B7555D">
      <w:pPr>
        <w:pStyle w:val="21"/>
        <w:numPr>
          <w:ilvl w:val="0"/>
          <w:numId w:val="0"/>
        </w:numPr>
        <w:spacing w:line="240" w:lineRule="auto"/>
        <w:ind w:right="737" w:firstLine="680"/>
        <w:rPr>
          <w:sz w:val="24"/>
        </w:rPr>
      </w:pPr>
      <w:r w:rsidRPr="002377C8">
        <w:rPr>
          <w:sz w:val="24"/>
        </w:rPr>
        <w:t>- писать под диктовку тексты объемом 55 - 65 слов в соответствии с изученными правилами правописания;</w:t>
      </w:r>
    </w:p>
    <w:p w:rsidR="006C5FE7" w:rsidRPr="002377C8" w:rsidRDefault="006C5FE7" w:rsidP="00B7555D">
      <w:pPr>
        <w:pStyle w:val="21"/>
        <w:numPr>
          <w:ilvl w:val="0"/>
          <w:numId w:val="0"/>
        </w:numPr>
        <w:spacing w:line="240" w:lineRule="auto"/>
        <w:ind w:right="737" w:firstLine="680"/>
        <w:rPr>
          <w:sz w:val="24"/>
        </w:rPr>
      </w:pPr>
      <w:r w:rsidRPr="002377C8">
        <w:rPr>
          <w:sz w:val="24"/>
        </w:rPr>
        <w:t>- проверять собственный и предложенный текст, находить и исправлять орфографические и пунктуационные ошибки.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iCs/>
          <w:color w:val="auto"/>
          <w:sz w:val="24"/>
          <w:szCs w:val="24"/>
        </w:rPr>
        <w:t>Ученик  получит возможность научиться: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осознавать место возможного возникновения орфографической ошибки;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подбирать примеры с определенной орфограммой;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pacing w:val="2"/>
          <w:sz w:val="24"/>
        </w:rPr>
        <w:t>при составлении собственных текстов перефразиро</w:t>
      </w:r>
      <w:r w:rsidRPr="002377C8">
        <w:rPr>
          <w:sz w:val="24"/>
        </w:rPr>
        <w:t>вать записываемое, чтобы избежать орфографических и пунктуационных ошибок;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</w:r>
    </w:p>
    <w:p w:rsidR="006C5FE7" w:rsidRPr="002377C8" w:rsidRDefault="006C5FE7" w:rsidP="00B7555D">
      <w:pPr>
        <w:pStyle w:val="4"/>
        <w:spacing w:before="0" w:after="0" w:line="240" w:lineRule="auto"/>
        <w:ind w:firstLine="454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377C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Содержательная линия «Развитие речи»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color w:val="auto"/>
          <w:sz w:val="24"/>
          <w:szCs w:val="24"/>
        </w:rPr>
        <w:t>Ученик  научится: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 xml:space="preserve">оценивать правильность (уместность) выбора языковых </w:t>
      </w:r>
      <w:r w:rsidRPr="002377C8">
        <w:rPr>
          <w:sz w:val="24"/>
        </w:rPr>
        <w:br/>
        <w:t xml:space="preserve">и неязыковых средств устного общения на уроке, в школе, </w:t>
      </w:r>
      <w:r w:rsidRPr="002377C8">
        <w:rPr>
          <w:sz w:val="24"/>
        </w:rPr>
        <w:br/>
        <w:t>в быту, со знакомыми и незнакомыми, с людьми разного возраста;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выражать собственное мнение и аргументировать его;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самостоятельно озаглавливать текст;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составлять план текста;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6C5FE7" w:rsidRPr="002377C8" w:rsidRDefault="006C5FE7" w:rsidP="00B7555D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2377C8">
        <w:rPr>
          <w:rFonts w:ascii="Times New Roman" w:hAnsi="Times New Roman"/>
          <w:b/>
          <w:iCs/>
          <w:color w:val="auto"/>
          <w:sz w:val="24"/>
          <w:szCs w:val="24"/>
        </w:rPr>
        <w:lastRenderedPageBreak/>
        <w:t>Ученик  получит возможность научиться: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создавать тексты по предложенному заголовку;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подробно или выборочно пересказывать текст;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пересказывать текст от другого лица;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корректировать тексты, в которых допущены нарушения культуры речи;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z w:val="24"/>
        </w:rPr>
        <w:t>анализировать последовательность собственных действий при работе над изложениями и сочинениями и со</w:t>
      </w:r>
      <w:r w:rsidRPr="002377C8">
        <w:rPr>
          <w:spacing w:val="2"/>
          <w:sz w:val="24"/>
        </w:rPr>
        <w:t xml:space="preserve">относить их с разработанным алгоритмом; оценивать </w:t>
      </w:r>
      <w:r w:rsidRPr="002377C8">
        <w:rPr>
          <w:sz w:val="24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6C5FE7" w:rsidRPr="002377C8" w:rsidRDefault="006C5FE7" w:rsidP="00B7555D">
      <w:pPr>
        <w:pStyle w:val="21"/>
        <w:numPr>
          <w:ilvl w:val="0"/>
          <w:numId w:val="2"/>
        </w:numPr>
        <w:spacing w:line="240" w:lineRule="auto"/>
        <w:rPr>
          <w:sz w:val="24"/>
        </w:rPr>
      </w:pPr>
      <w:r w:rsidRPr="002377C8">
        <w:rPr>
          <w:spacing w:val="2"/>
          <w:sz w:val="24"/>
        </w:rPr>
        <w:t>соблюдать нормы речевого взаимодействия при интерактивном общении (</w:t>
      </w:r>
      <w:proofErr w:type="spellStart"/>
      <w:r w:rsidRPr="002377C8">
        <w:rPr>
          <w:spacing w:val="2"/>
          <w:sz w:val="24"/>
        </w:rPr>
        <w:t>sms</w:t>
      </w:r>
      <w:r w:rsidRPr="002377C8">
        <w:rPr>
          <w:spacing w:val="2"/>
          <w:sz w:val="24"/>
        </w:rPr>
        <w:softHyphen/>
        <w:t>сообщения</w:t>
      </w:r>
      <w:proofErr w:type="spellEnd"/>
      <w:r w:rsidRPr="002377C8">
        <w:rPr>
          <w:spacing w:val="2"/>
          <w:sz w:val="24"/>
        </w:rPr>
        <w:t>, электронная по</w:t>
      </w:r>
      <w:r w:rsidRPr="002377C8">
        <w:rPr>
          <w:sz w:val="24"/>
        </w:rPr>
        <w:t>чта, Интернет и другие виды и способы связи).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6C5FE7" w:rsidRPr="002377C8" w:rsidRDefault="006C5FE7" w:rsidP="00B755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77C8">
        <w:rPr>
          <w:rFonts w:ascii="Times New Roman" w:hAnsi="Times New Roman" w:cs="Times New Roman"/>
          <w:b/>
          <w:sz w:val="24"/>
          <w:szCs w:val="24"/>
        </w:rPr>
        <w:t xml:space="preserve">Содержание  учебного </w:t>
      </w:r>
      <w:r w:rsidR="000016FC">
        <w:rPr>
          <w:rFonts w:ascii="Times New Roman" w:hAnsi="Times New Roman" w:cs="Times New Roman"/>
          <w:b/>
          <w:sz w:val="24"/>
          <w:szCs w:val="24"/>
        </w:rPr>
        <w:t>предмета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center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Виды речевой деятельности.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t>Слушание.</w:t>
      </w:r>
      <w:r w:rsidRPr="002377C8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t>Говорение.</w:t>
      </w:r>
      <w:r w:rsidRPr="002377C8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</w:t>
      </w:r>
      <w:r w:rsidRPr="002377C8">
        <w:rPr>
          <w:rFonts w:ascii="Times New Roman" w:eastAsia="@Arial Unicode MS" w:hAnsi="Times New Roman" w:cs="Times New Roman"/>
          <w:sz w:val="24"/>
          <w:szCs w:val="24"/>
          <w:lang w:eastAsia="en-US"/>
        </w:rPr>
        <w:t>Соблюдение орфоэпических норм и правильной интонации.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t>Чтение.</w:t>
      </w:r>
      <w:r w:rsidRPr="002377C8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Анализ и оценка содержания, языковых особенностей и структуры текста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t>Письмо.</w:t>
      </w:r>
      <w:r w:rsidRPr="002377C8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center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Систематический курс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t>Фонетика и орфоэпия.</w:t>
      </w:r>
      <w:r w:rsidRPr="002377C8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 - мягкости согласных звуков. Различение звонких и глухих звуков, определение парных и непарных по звонкости - глухости согласных звуков. Определение качественной характеристики звука: гласный -  согласный; гласный ударный - безударный; согласный твёрдый - мягкий, парный - непарный; согласный звонкий - глухой, парный - непарный.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 w:rsidRPr="002377C8">
        <w:rPr>
          <w:rFonts w:ascii="Times New Roman" w:eastAsia="@Arial Unicode MS" w:hAnsi="Times New Roman" w:cs="Times New Roman"/>
          <w:iCs/>
          <w:sz w:val="24"/>
          <w:szCs w:val="24"/>
          <w:lang w:eastAsia="en-US"/>
        </w:rPr>
        <w:t>Фонетический разбор слова</w:t>
      </w:r>
      <w:r w:rsidRPr="002377C8">
        <w:rPr>
          <w:rFonts w:ascii="Times New Roman" w:eastAsia="@Arial Unicode MS" w:hAnsi="Times New Roman" w:cs="Times New Roman"/>
          <w:sz w:val="24"/>
          <w:szCs w:val="24"/>
          <w:lang w:eastAsia="en-US"/>
        </w:rPr>
        <w:t>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Графика.</w:t>
      </w:r>
      <w:r w:rsidRPr="002377C8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Различение звуков и букв. Обозначение на письме твёрдости и мягкости согласных звуков. Использование на письме разделительных </w:t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ъ</w:t>
      </w:r>
      <w:proofErr w:type="spellEnd"/>
      <w:r w:rsidRPr="002377C8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и </w:t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ь</w:t>
      </w:r>
      <w:proofErr w:type="spellEnd"/>
      <w:r w:rsidRPr="002377C8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  <w:t>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Установление соотношения звукового и буквенного состава слова в словах типа </w:t>
      </w:r>
      <w:r w:rsidRPr="002377C8"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eastAsia="en-US"/>
        </w:rPr>
        <w:t>стол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eastAsia="en-US"/>
        </w:rPr>
        <w:t>конь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; в словах с йотированными гласными </w:t>
      </w: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е</w:t>
      </w: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ё</w:t>
      </w: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t xml:space="preserve">, </w:t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ю</w:t>
      </w:r>
      <w:proofErr w:type="spellEnd"/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я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;</w:t>
      </w:r>
      <w:r w:rsidRPr="002377C8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в словах с непроизносимыми согласными.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 w:themeColor="text1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 w:themeColor="text1"/>
          <w:sz w:val="24"/>
          <w:szCs w:val="24"/>
          <w:lang w:eastAsia="en-US"/>
        </w:rPr>
        <w:t>Использование небуквенных графических средств: пробела между словами, знака переноса, абзаца.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 w:themeColor="text1"/>
          <w:sz w:val="24"/>
          <w:szCs w:val="24"/>
          <w:lang w:eastAsia="en-US"/>
        </w:rPr>
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t xml:space="preserve">Лексика </w:t>
      </w:r>
      <w:r w:rsidRPr="002377C8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  <w:t>(изучается во всех разделах курса)</w:t>
      </w: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t>.</w:t>
      </w:r>
      <w:r w:rsidRPr="002377C8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t>Состав слова</w:t>
      </w:r>
      <w:r w:rsidRPr="002377C8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  <w:t xml:space="preserve"> (</w:t>
      </w:r>
      <w:proofErr w:type="spellStart"/>
      <w:r w:rsidRPr="002377C8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  <w:t>морфемика</w:t>
      </w:r>
      <w:proofErr w:type="spellEnd"/>
      <w:r w:rsidRPr="002377C8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  <w:t xml:space="preserve">). 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t>Морфология.</w:t>
      </w:r>
      <w:r w:rsidRPr="002377C8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Части речи; 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 xml:space="preserve">деление частей речи </w:t>
      </w:r>
      <w:proofErr w:type="gramStart"/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на</w:t>
      </w:r>
      <w:proofErr w:type="gramEnd"/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 xml:space="preserve"> самостоятельные и служебные.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Имя существительное. Значение и употребление в речи. Умение опознавать имена собственные. Различение имён существительных, отвечающих на вопросы «кто?» и «что?». Различение имён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 xml:space="preserve">Различение падежных и смысловых (синтаксических) вопросов. 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Определение принадлежности имён существительных к 1, 2, 3-му склонению. 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Морфологический разбор имён существительных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proofErr w:type="gramStart"/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noBreakHyphen/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и</w:t>
      </w:r>
      <w:proofErr w:type="gramEnd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й</w:t>
      </w:r>
      <w:proofErr w:type="spellEnd"/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noBreakHyphen/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ья</w:t>
      </w:r>
      <w:proofErr w:type="spellEnd"/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noBreakHyphen/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ов</w:t>
      </w:r>
      <w:proofErr w:type="spellEnd"/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noBreakHyphen/>
      </w: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ин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Морфологический разбор имён прилагательных.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 w:themeColor="text1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Местоимение. Общее представление о местоимении. 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 xml:space="preserve">Личные местоимения, значение и употребление в речи. </w:t>
      </w:r>
      <w:r w:rsidRPr="002377C8">
        <w:rPr>
          <w:rFonts w:ascii="Times New Roman" w:eastAsia="@Arial Unicode MS" w:hAnsi="Times New Roman" w:cs="Times New Roman"/>
          <w:iCs/>
          <w:color w:val="000000" w:themeColor="text1"/>
          <w:sz w:val="24"/>
          <w:szCs w:val="24"/>
          <w:lang w:eastAsia="en-US"/>
        </w:rPr>
        <w:t>Личные местоимения 1</w:t>
      </w:r>
      <w:r w:rsidRPr="002377C8">
        <w:rPr>
          <w:rFonts w:ascii="Times New Roman" w:eastAsia="@Arial Unicode MS" w:hAnsi="Times New Roman" w:cs="Times New Roman"/>
          <w:color w:val="000000" w:themeColor="text1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iCs/>
          <w:color w:val="000000" w:themeColor="text1"/>
          <w:sz w:val="24"/>
          <w:szCs w:val="24"/>
          <w:lang w:eastAsia="en-US"/>
        </w:rPr>
        <w:t>2</w:t>
      </w:r>
      <w:r w:rsidRPr="002377C8">
        <w:rPr>
          <w:rFonts w:ascii="Times New Roman" w:eastAsia="@Arial Unicode MS" w:hAnsi="Times New Roman" w:cs="Times New Roman"/>
          <w:color w:val="000000" w:themeColor="text1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iCs/>
          <w:color w:val="000000" w:themeColor="text1"/>
          <w:sz w:val="24"/>
          <w:szCs w:val="24"/>
          <w:lang w:eastAsia="en-US"/>
        </w:rPr>
        <w:t>3</w:t>
      </w:r>
      <w:r w:rsidRPr="002377C8">
        <w:rPr>
          <w:rFonts w:ascii="Times New Roman" w:eastAsia="@Arial Unicode MS" w:hAnsi="Times New Roman" w:cs="Times New Roman"/>
          <w:iCs/>
          <w:color w:val="000000" w:themeColor="text1"/>
          <w:sz w:val="24"/>
          <w:szCs w:val="24"/>
          <w:lang w:eastAsia="en-US"/>
        </w:rPr>
        <w:noBreakHyphen/>
        <w:t>го лица единственного и множественного числа. Склонение личных местоимений</w:t>
      </w:r>
      <w:r w:rsidRPr="002377C8">
        <w:rPr>
          <w:rFonts w:ascii="Times New Roman" w:eastAsia="@Arial Unicode MS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Глагол. Значение и употребление в речи.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прошедшего времени по родам и числам. 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Морфологический разбор глаголов.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Предлог. 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 xml:space="preserve">Знакомство с наиболее употребительными предлогами. </w:t>
      </w:r>
      <w:r w:rsidRPr="002377C8">
        <w:rPr>
          <w:rFonts w:ascii="Times New Roman" w:eastAsia="@Arial Unicode MS" w:hAnsi="Times New Roman" w:cs="Times New Roman"/>
          <w:iCs/>
          <w:sz w:val="24"/>
          <w:szCs w:val="24"/>
          <w:lang w:eastAsia="en-US"/>
        </w:rPr>
        <w:t xml:space="preserve">Функция предлогов: образование падежных форм имён существительных и местоимений. 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Отличие предлогов от приставок.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t>Синтаксис.</w:t>
      </w:r>
      <w:r w:rsidRPr="002377C8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Нахождение главных членов предложения: подлежащего и сказуемого. Различение главных и второстепенных членов предложения. </w:t>
      </w:r>
      <w:r w:rsidRPr="002377C8">
        <w:rPr>
          <w:rFonts w:ascii="Times New Roman" w:eastAsia="@Arial Unicode MS" w:hAnsi="Times New Roman" w:cs="Times New Roman"/>
          <w:sz w:val="24"/>
          <w:szCs w:val="24"/>
          <w:lang w:eastAsia="en-US"/>
        </w:rPr>
        <w:t>Установление связи (при помощи смысловых вопросов) между словами в словосочетании и предложении.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sz w:val="24"/>
          <w:szCs w:val="24"/>
          <w:lang w:eastAsia="en-US"/>
        </w:rPr>
        <w:t>Нахождение и самостоятельное составление предложений с однородными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 членами без союзов и с союзами </w:t>
      </w:r>
      <w:r w:rsidRPr="002377C8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en-US"/>
        </w:rPr>
        <w:t>и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en-US"/>
        </w:rPr>
        <w:t>а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en-US"/>
        </w:rPr>
        <w:t>но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. Использование интонации перечисления в предложениях с однородными членами.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iCs/>
          <w:sz w:val="24"/>
          <w:szCs w:val="24"/>
          <w:lang w:eastAsia="en-US"/>
        </w:rPr>
        <w:t>Различение простых и сложных предложений</w:t>
      </w:r>
      <w:r w:rsidRPr="002377C8">
        <w:rPr>
          <w:rFonts w:ascii="Times New Roman" w:eastAsia="@Arial Unicode MS" w:hAnsi="Times New Roman" w:cs="Times New Roman"/>
          <w:sz w:val="24"/>
          <w:szCs w:val="24"/>
          <w:lang w:eastAsia="en-US"/>
        </w:rPr>
        <w:t>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Орфография и пунктуация.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Применение правил правописания: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- сочетания </w:t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жи</w:t>
      </w:r>
      <w:proofErr w:type="spellEnd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—</w:t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ши</w:t>
      </w:r>
      <w:proofErr w:type="spellEnd"/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 xml:space="preserve">, </w:t>
      </w:r>
      <w:proofErr w:type="spellStart"/>
      <w:proofErr w:type="gram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ча</w:t>
      </w:r>
      <w:proofErr w:type="spellEnd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—</w:t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ща</w:t>
      </w:r>
      <w:proofErr w:type="spellEnd"/>
      <w:proofErr w:type="gramEnd"/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чу—</w:t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щу</w:t>
      </w:r>
      <w:proofErr w:type="spellEnd"/>
      <w:r w:rsidRPr="002377C8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в положении под ударением;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- сочетания </w:t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чк</w:t>
      </w:r>
      <w:proofErr w:type="spellEnd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—</w:t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чн</w:t>
      </w:r>
      <w:proofErr w:type="spellEnd"/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 xml:space="preserve">, </w:t>
      </w:r>
      <w:proofErr w:type="spellStart"/>
      <w:proofErr w:type="gram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чт</w:t>
      </w:r>
      <w:proofErr w:type="spellEnd"/>
      <w:proofErr w:type="gramEnd"/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 xml:space="preserve">, </w:t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щн</w:t>
      </w:r>
      <w:proofErr w:type="spellEnd"/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>;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- перенос слов;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- прописная буква в начале предложения, в именах собственных;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- проверяемые безударные гласные в </w:t>
      </w:r>
      <w:proofErr w:type="gramStart"/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корне слова</w:t>
      </w:r>
      <w:proofErr w:type="gramEnd"/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;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- парные звонкие и глухие согласные в корне слова;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- непроизносимые согласные;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- непроверяемые гласные и согласные в корне слова (на ограниченном перечне слов);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- гласные и согласные в неизменяемых на письме приставках;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- разделительные </w:t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ъ</w:t>
      </w:r>
      <w:proofErr w:type="spellEnd"/>
      <w:r w:rsidRPr="002377C8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и </w:t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ь</w:t>
      </w:r>
      <w:proofErr w:type="spellEnd"/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;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- мягкий знак после шипящих на конце имён существительных </w:t>
      </w:r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>(</w:t>
      </w: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ночь</w:t>
      </w:r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нож</w:t>
      </w:r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рожь</w:t>
      </w:r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мышь</w:t>
      </w:r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>)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;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- безударные падежные окончания имён существительных (кроме существительных на </w:t>
      </w:r>
      <w:r w:rsidRPr="002377C8"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eastAsia="en-US"/>
        </w:rPr>
        <w:noBreakHyphen/>
      </w: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мя</w:t>
      </w:r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noBreakHyphen/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ий</w:t>
      </w:r>
      <w:proofErr w:type="spellEnd"/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noBreakHyphen/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ья</w:t>
      </w:r>
      <w:proofErr w:type="spellEnd"/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noBreakHyphen/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ье</w:t>
      </w:r>
      <w:proofErr w:type="spellEnd"/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noBreakHyphen/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ия</w:t>
      </w:r>
      <w:proofErr w:type="spellEnd"/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noBreakHyphen/>
      </w:r>
      <w:proofErr w:type="spellStart"/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ов</w:t>
      </w:r>
      <w:proofErr w:type="spellEnd"/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 xml:space="preserve">, </w:t>
      </w: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noBreakHyphen/>
        <w:t>ин</w:t>
      </w:r>
      <w:r w:rsidRPr="002377C8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en-US"/>
        </w:rPr>
        <w:t>)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;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- безударные окончания имён прилагательных;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- раздельное написание предлогов с личными местоимениями;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- </w:t>
      </w:r>
      <w:r w:rsidRPr="002377C8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en-US"/>
        </w:rPr>
        <w:t>не</w:t>
      </w:r>
      <w:r w:rsidRPr="002377C8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с глаголами;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- раздельное написание предлогов с другими словами;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sz w:val="24"/>
          <w:szCs w:val="24"/>
          <w:lang w:eastAsia="en-US"/>
        </w:rPr>
        <w:t>- знаки препинания в конце предложения: точка, вопросительный и восклицательный знаки;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sz w:val="24"/>
          <w:szCs w:val="24"/>
          <w:lang w:eastAsia="en-US"/>
        </w:rPr>
        <w:t>- знаки препинания (запятая) в предложениях с однородными членами.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en-US"/>
        </w:rPr>
        <w:t>Развитие речи.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 Осознание ситуации общения: с какой целью, с кем и где происходит общение.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Практическое овладение устными монологическими высказываниями на определённую тему с использованием разных типов речи (описание, повествование, рассуждение).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Текст. Признаки текста. Смысловое единство предложений в тексте. Заглавие текста.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Последовательность предложений в тексте.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Последовательность частей текста (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абзацев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).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Комплексная работа над структурой текста: </w:t>
      </w:r>
      <w:proofErr w:type="spellStart"/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озаглавливание</w:t>
      </w:r>
      <w:proofErr w:type="spellEnd"/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, корректирование порядка предложений и частей текста (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абзацев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).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План текста. Составление планов к данным текстам. 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Создание собственных текстов по предложенным планам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Типы текстов: описание, повествование, рассуждение, их особенности.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Знакомство с жанрами письма и поздравления.</w:t>
      </w:r>
    </w:p>
    <w:p w:rsidR="006C5FE7" w:rsidRPr="002377C8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en-US"/>
        </w:rPr>
        <w:t>использование в текстах синонимов и антонимов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  <w:lang w:eastAsia="en-US"/>
        </w:rPr>
        <w:t>.</w:t>
      </w:r>
    </w:p>
    <w:p w:rsidR="006C5FE7" w:rsidRPr="003E0B6B" w:rsidRDefault="006C5FE7" w:rsidP="00B7555D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Знакомство с основными видами изложений и сочинений (без заучивания определений): 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изложения подробные и выборочные, изложения с элементами сочинения</w:t>
      </w:r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</w:rPr>
        <w:t>с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очинения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noBreakHyphen/>
        <w:t>повествования</w:t>
      </w:r>
      <w:proofErr w:type="spellEnd"/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сочинения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noBreakHyphen/>
        <w:t>описания</w:t>
      </w:r>
      <w:proofErr w:type="spellEnd"/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сочинения</w:t>
      </w:r>
      <w:r w:rsidRPr="002377C8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noBreakHyphen/>
        <w:t>рассуждения</w:t>
      </w:r>
      <w:proofErr w:type="spellEnd"/>
      <w:r w:rsidRPr="002377C8">
        <w:rPr>
          <w:rFonts w:ascii="Times New Roman" w:eastAsia="@Arial Unicode MS" w:hAnsi="Times New Roman" w:cs="Times New Roman"/>
          <w:color w:val="000000"/>
          <w:sz w:val="24"/>
          <w:szCs w:val="24"/>
        </w:rPr>
        <w:t>.</w:t>
      </w:r>
    </w:p>
    <w:p w:rsidR="00AE4DF5" w:rsidRPr="006C611A" w:rsidRDefault="00AE4DF5" w:rsidP="008157B0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611A" w:rsidRDefault="006C611A" w:rsidP="006C611A">
      <w:pPr>
        <w:pStyle w:val="Heading1"/>
        <w:ind w:left="411" w:right="595" w:firstLine="124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Тематическое планирование</w:t>
      </w:r>
    </w:p>
    <w:p w:rsidR="006C611A" w:rsidRDefault="006C611A" w:rsidP="006C611A">
      <w:pPr>
        <w:pStyle w:val="Heading1"/>
        <w:ind w:left="411" w:right="595" w:firstLine="124"/>
        <w:jc w:val="left"/>
        <w:rPr>
          <w:sz w:val="24"/>
          <w:szCs w:val="24"/>
        </w:rPr>
      </w:pPr>
      <w:r>
        <w:t xml:space="preserve">        </w:t>
      </w:r>
      <w:r>
        <w:rPr>
          <w:sz w:val="24"/>
          <w:szCs w:val="24"/>
        </w:rPr>
        <w:t>Тематическое планирование  по предмету: «Русский язык» составлено с учётом рабочей программы воспитания. Воспитательный потенциал данного учебного предмета обеспечивает реализацию целевых приоритетов воспитания обучающихся НОО.</w:t>
      </w:r>
    </w:p>
    <w:p w:rsidR="003E0B6B" w:rsidRPr="008157B0" w:rsidRDefault="003E0B6B" w:rsidP="008157B0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1"/>
        <w:tblW w:w="10348" w:type="dxa"/>
        <w:tblInd w:w="-601" w:type="dxa"/>
        <w:tblLook w:val="04A0"/>
      </w:tblPr>
      <w:tblGrid>
        <w:gridCol w:w="709"/>
        <w:gridCol w:w="8080"/>
        <w:gridCol w:w="1559"/>
      </w:tblGrid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157B0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157B0">
              <w:rPr>
                <w:rFonts w:ascii="Times New Roman" w:eastAsiaTheme="minorEastAsia" w:hAnsi="Times New Roman" w:cs="Times New Roman"/>
                <w:sz w:val="24"/>
                <w:szCs w:val="24"/>
              </w:rPr>
              <w:t>/</w:t>
            </w:r>
            <w:proofErr w:type="spellStart"/>
            <w:r w:rsidRPr="008157B0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eastAsiaTheme="minorEastAsia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E0B6B" w:rsidRPr="008157B0" w:rsidTr="008157B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157B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1 класс  </w:t>
            </w:r>
          </w:p>
        </w:tc>
      </w:tr>
      <w:tr w:rsidR="003E0B6B" w:rsidRPr="008157B0" w:rsidTr="008157B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Обучение письму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Подготовительный этап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eastAsiaTheme="minorEastAsia" w:hAnsi="Times New Roman" w:cs="Times New Roman"/>
                <w:sz w:val="24"/>
                <w:szCs w:val="24"/>
              </w:rPr>
              <w:t>24ч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eastAsiaTheme="minorEastAsia" w:hAnsi="Times New Roman" w:cs="Times New Roman"/>
                <w:sz w:val="24"/>
                <w:szCs w:val="24"/>
              </w:rPr>
              <w:t>Букварный (основной) этап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eastAsiaTheme="minorEastAsia" w:hAnsi="Times New Roman" w:cs="Times New Roman"/>
                <w:sz w:val="24"/>
                <w:szCs w:val="24"/>
              </w:rPr>
              <w:t>50ч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Послебукварный</w:t>
            </w:r>
            <w:proofErr w:type="spellEnd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eastAsiaTheme="minorEastAsia" w:hAnsi="Times New Roman" w:cs="Times New Roman"/>
                <w:sz w:val="24"/>
                <w:szCs w:val="24"/>
              </w:rPr>
              <w:t>22ч</w:t>
            </w:r>
          </w:p>
        </w:tc>
      </w:tr>
      <w:tr w:rsidR="003E0B6B" w:rsidRPr="008157B0" w:rsidTr="008157B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В мире общения.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Роль слова в общении.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Слово и его значение.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Имя собственное.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Слова с несколькими значениями.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Слова, близкие и противоположные по значению.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Группы слов.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Звуки и буквы. Алфавит.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Гласные и согласные звуки. Обозначение их буквами.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Слоги. Перенос слов.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Ударение. Ударные  и безударные гласные звуки. Обозначение их буквами.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Твердые и мягкие согласные звуки. Обозначение мягкости согласных звуков  на письме.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чу-щу</w:t>
            </w:r>
            <w:proofErr w:type="spellEnd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Разделительный мягкий знак. Разделительный твёрдый знак.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Звонкие и глухие согласные звуки. Обозначение их буквами.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3ч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От слова к предложению. Предложение. Знаки препинания в конце предложения.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3ч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От предложения к тексту.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132ч</w:t>
            </w:r>
          </w:p>
        </w:tc>
      </w:tr>
    </w:tbl>
    <w:p w:rsidR="003E0B6B" w:rsidRPr="008157B0" w:rsidRDefault="008157B0" w:rsidP="008157B0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en-US"/>
        </w:rPr>
        <w:t xml:space="preserve">2 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класс</w:t>
      </w:r>
    </w:p>
    <w:p w:rsidR="003E0B6B" w:rsidRPr="008157B0" w:rsidRDefault="003E0B6B" w:rsidP="008157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1089" w:tblpY="-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3"/>
        <w:gridCol w:w="8042"/>
        <w:gridCol w:w="1559"/>
      </w:tblGrid>
      <w:tr w:rsidR="003E0B6B" w:rsidRPr="008157B0" w:rsidTr="008157B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E0B6B" w:rsidRPr="008157B0" w:rsidTr="008157B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 «Мир общения».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15ч</w:t>
            </w:r>
          </w:p>
        </w:tc>
      </w:tr>
      <w:tr w:rsidR="003E0B6B" w:rsidRPr="008157B0" w:rsidTr="008157B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 «Звуки и буквы. Слог. Ударение».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48ч</w:t>
            </w:r>
          </w:p>
        </w:tc>
      </w:tr>
      <w:tr w:rsidR="003E0B6B" w:rsidRPr="008157B0" w:rsidTr="008157B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 «Слово и его значение».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17ч</w:t>
            </w:r>
          </w:p>
        </w:tc>
      </w:tr>
      <w:tr w:rsidR="003E0B6B" w:rsidRPr="008157B0" w:rsidTr="008157B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«Состав слова».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13ч</w:t>
            </w:r>
          </w:p>
        </w:tc>
      </w:tr>
      <w:tr w:rsidR="003E0B6B" w:rsidRPr="008157B0" w:rsidTr="008157B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«Части речи».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29ч</w:t>
            </w:r>
          </w:p>
        </w:tc>
      </w:tr>
      <w:tr w:rsidR="003E0B6B" w:rsidRPr="008157B0" w:rsidTr="008157B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«Предложение. Текст».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3E0B6B" w:rsidRPr="008157B0" w:rsidTr="008157B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 за год.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6ч</w:t>
            </w:r>
          </w:p>
        </w:tc>
      </w:tr>
      <w:tr w:rsidR="003E0B6B" w:rsidRPr="008157B0" w:rsidTr="008157B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136ч</w:t>
            </w:r>
          </w:p>
        </w:tc>
      </w:tr>
    </w:tbl>
    <w:p w:rsidR="008157B0" w:rsidRPr="008157B0" w:rsidRDefault="008157B0" w:rsidP="008157B0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E0B6B" w:rsidRPr="008157B0" w:rsidRDefault="003E0B6B" w:rsidP="008157B0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7B0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8080"/>
        <w:gridCol w:w="1559"/>
      </w:tblGrid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 «Речевое общение. Повторяем – узнаем новое»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6ч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 «Язык – главный помощник в общении»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36ч</w:t>
            </w:r>
          </w:p>
        </w:tc>
      </w:tr>
      <w:tr w:rsidR="003E0B6B" w:rsidRPr="008157B0" w:rsidTr="0081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  «Состав слова»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14ч</w:t>
            </w:r>
          </w:p>
        </w:tc>
      </w:tr>
      <w:tr w:rsidR="003E0B6B" w:rsidRPr="008157B0" w:rsidTr="008157B0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 «Части речи»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80ч</w:t>
            </w:r>
          </w:p>
        </w:tc>
      </w:tr>
      <w:tr w:rsidR="008157B0" w:rsidRPr="008157B0" w:rsidTr="008157B0">
        <w:trPr>
          <w:trHeight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57B0" w:rsidRPr="008157B0" w:rsidRDefault="008157B0" w:rsidP="008157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57B0" w:rsidRPr="008157B0" w:rsidRDefault="008157B0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57B0" w:rsidRPr="008157B0" w:rsidRDefault="008157B0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136ч</w:t>
            </w:r>
          </w:p>
        </w:tc>
      </w:tr>
    </w:tbl>
    <w:p w:rsidR="003E0B6B" w:rsidRPr="008157B0" w:rsidRDefault="003E0B6B" w:rsidP="008157B0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E0B6B" w:rsidRPr="008157B0" w:rsidRDefault="003E0B6B" w:rsidP="008157B0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7B0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7796"/>
        <w:gridCol w:w="1559"/>
      </w:tblGrid>
      <w:tr w:rsidR="003E0B6B" w:rsidRPr="008157B0" w:rsidTr="008157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E0B6B" w:rsidRPr="008157B0" w:rsidTr="008157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7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Повторяем – узнаем новое»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18ч</w:t>
            </w:r>
          </w:p>
        </w:tc>
      </w:tr>
      <w:tr w:rsidR="003E0B6B" w:rsidRPr="008157B0" w:rsidTr="008157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7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Язык как средство общения»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32ч</w:t>
            </w:r>
          </w:p>
        </w:tc>
      </w:tr>
      <w:tr w:rsidR="003E0B6B" w:rsidRPr="008157B0" w:rsidTr="008157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7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Состав слова. Однокоренные слова»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14ч</w:t>
            </w:r>
          </w:p>
        </w:tc>
      </w:tr>
      <w:tr w:rsidR="003E0B6B" w:rsidRPr="008157B0" w:rsidTr="008157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 xml:space="preserve">«Слово как часть речи»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64ч</w:t>
            </w:r>
          </w:p>
        </w:tc>
      </w:tr>
      <w:tr w:rsidR="003E0B6B" w:rsidRPr="008157B0" w:rsidTr="008157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157B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57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3ч</w:t>
            </w:r>
          </w:p>
        </w:tc>
      </w:tr>
      <w:tr w:rsidR="003E0B6B" w:rsidRPr="008157B0" w:rsidTr="008157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6B" w:rsidRPr="008157B0" w:rsidRDefault="003E0B6B" w:rsidP="008157B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57B0">
              <w:rPr>
                <w:rFonts w:ascii="Times New Roman" w:hAnsi="Times New Roman" w:cs="Times New Roman"/>
                <w:sz w:val="24"/>
                <w:szCs w:val="24"/>
              </w:rPr>
              <w:t>136ч</w:t>
            </w:r>
          </w:p>
        </w:tc>
      </w:tr>
    </w:tbl>
    <w:p w:rsidR="003E0B6B" w:rsidRPr="008157B0" w:rsidRDefault="003E0B6B" w:rsidP="008157B0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val="en-US"/>
        </w:rPr>
      </w:pPr>
    </w:p>
    <w:p w:rsidR="003E0B6B" w:rsidRPr="008157B0" w:rsidRDefault="003E0B6B" w:rsidP="008157B0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val="en-US"/>
        </w:rPr>
      </w:pPr>
    </w:p>
    <w:sectPr w:rsidR="003E0B6B" w:rsidRPr="008157B0" w:rsidSect="005F255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99"/>
    <w:multiLevelType w:val="hybridMultilevel"/>
    <w:tmpl w:val="3D508DC6"/>
    <w:lvl w:ilvl="0" w:tplc="64C2FD28">
      <w:numFmt w:val="none"/>
      <w:lvlText w:val=""/>
      <w:lvlJc w:val="left"/>
      <w:pPr>
        <w:tabs>
          <w:tab w:val="num" w:pos="360"/>
        </w:tabs>
        <w:ind w:left="0" w:firstLine="0"/>
      </w:pPr>
    </w:lvl>
    <w:lvl w:ilvl="1" w:tplc="A1C45FE2">
      <w:numFmt w:val="decimal"/>
      <w:lvlText w:val=""/>
      <w:lvlJc w:val="left"/>
      <w:pPr>
        <w:ind w:left="0" w:firstLine="0"/>
      </w:pPr>
    </w:lvl>
    <w:lvl w:ilvl="2" w:tplc="FF761880">
      <w:numFmt w:val="decimal"/>
      <w:lvlText w:val=""/>
      <w:lvlJc w:val="left"/>
      <w:pPr>
        <w:ind w:left="0" w:firstLine="0"/>
      </w:pPr>
    </w:lvl>
    <w:lvl w:ilvl="3" w:tplc="35D8060C">
      <w:numFmt w:val="decimal"/>
      <w:lvlText w:val=""/>
      <w:lvlJc w:val="left"/>
      <w:pPr>
        <w:ind w:left="0" w:firstLine="0"/>
      </w:pPr>
    </w:lvl>
    <w:lvl w:ilvl="4" w:tplc="703E7D80">
      <w:numFmt w:val="decimal"/>
      <w:lvlText w:val=""/>
      <w:lvlJc w:val="left"/>
      <w:pPr>
        <w:ind w:left="0" w:firstLine="0"/>
      </w:pPr>
    </w:lvl>
    <w:lvl w:ilvl="5" w:tplc="FC388532">
      <w:numFmt w:val="decimal"/>
      <w:lvlText w:val=""/>
      <w:lvlJc w:val="left"/>
      <w:pPr>
        <w:ind w:left="0" w:firstLine="0"/>
      </w:pPr>
    </w:lvl>
    <w:lvl w:ilvl="6" w:tplc="32B4A3E2">
      <w:numFmt w:val="decimal"/>
      <w:lvlText w:val=""/>
      <w:lvlJc w:val="left"/>
      <w:pPr>
        <w:ind w:left="0" w:firstLine="0"/>
      </w:pPr>
    </w:lvl>
    <w:lvl w:ilvl="7" w:tplc="AEFA2184">
      <w:numFmt w:val="decimal"/>
      <w:lvlText w:val=""/>
      <w:lvlJc w:val="left"/>
      <w:pPr>
        <w:ind w:left="0" w:firstLine="0"/>
      </w:pPr>
    </w:lvl>
    <w:lvl w:ilvl="8" w:tplc="493250B4">
      <w:numFmt w:val="decimal"/>
      <w:lvlText w:val=""/>
      <w:lvlJc w:val="left"/>
      <w:pPr>
        <w:ind w:left="0" w:firstLine="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8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C5FE7"/>
    <w:rsid w:val="000016FC"/>
    <w:rsid w:val="00004EC9"/>
    <w:rsid w:val="0003049E"/>
    <w:rsid w:val="00036239"/>
    <w:rsid w:val="00046A0C"/>
    <w:rsid w:val="0005491C"/>
    <w:rsid w:val="000573CE"/>
    <w:rsid w:val="00090725"/>
    <w:rsid w:val="000B59E0"/>
    <w:rsid w:val="000C7618"/>
    <w:rsid w:val="000D3495"/>
    <w:rsid w:val="000F2D5A"/>
    <w:rsid w:val="00101800"/>
    <w:rsid w:val="00105278"/>
    <w:rsid w:val="001109B3"/>
    <w:rsid w:val="00117AB4"/>
    <w:rsid w:val="001200D1"/>
    <w:rsid w:val="00124AA4"/>
    <w:rsid w:val="00126F71"/>
    <w:rsid w:val="00134152"/>
    <w:rsid w:val="001473E4"/>
    <w:rsid w:val="00161946"/>
    <w:rsid w:val="001869D6"/>
    <w:rsid w:val="001B3B6E"/>
    <w:rsid w:val="001B4D6A"/>
    <w:rsid w:val="001D64D5"/>
    <w:rsid w:val="001E30EE"/>
    <w:rsid w:val="0020124D"/>
    <w:rsid w:val="00206697"/>
    <w:rsid w:val="002073A6"/>
    <w:rsid w:val="00211815"/>
    <w:rsid w:val="00217C7B"/>
    <w:rsid w:val="0023266A"/>
    <w:rsid w:val="00235BC2"/>
    <w:rsid w:val="002377C8"/>
    <w:rsid w:val="00293645"/>
    <w:rsid w:val="002B3DCE"/>
    <w:rsid w:val="002D511B"/>
    <w:rsid w:val="002F3D57"/>
    <w:rsid w:val="002F6A46"/>
    <w:rsid w:val="003104C7"/>
    <w:rsid w:val="00340F55"/>
    <w:rsid w:val="003513DE"/>
    <w:rsid w:val="00360A87"/>
    <w:rsid w:val="00373274"/>
    <w:rsid w:val="00374936"/>
    <w:rsid w:val="00377FC7"/>
    <w:rsid w:val="003A39A5"/>
    <w:rsid w:val="003A60A3"/>
    <w:rsid w:val="003E0B6B"/>
    <w:rsid w:val="003F2785"/>
    <w:rsid w:val="003F542B"/>
    <w:rsid w:val="00403049"/>
    <w:rsid w:val="00423870"/>
    <w:rsid w:val="00434AC9"/>
    <w:rsid w:val="00444EAC"/>
    <w:rsid w:val="00471165"/>
    <w:rsid w:val="004765F0"/>
    <w:rsid w:val="004C101F"/>
    <w:rsid w:val="004E140A"/>
    <w:rsid w:val="004F6790"/>
    <w:rsid w:val="0050773E"/>
    <w:rsid w:val="0052017F"/>
    <w:rsid w:val="00532D33"/>
    <w:rsid w:val="00537A4B"/>
    <w:rsid w:val="005519DC"/>
    <w:rsid w:val="00557632"/>
    <w:rsid w:val="00560294"/>
    <w:rsid w:val="00565698"/>
    <w:rsid w:val="00587F70"/>
    <w:rsid w:val="005A2536"/>
    <w:rsid w:val="005D42FE"/>
    <w:rsid w:val="005E143C"/>
    <w:rsid w:val="005F255D"/>
    <w:rsid w:val="005F5672"/>
    <w:rsid w:val="005F5A9D"/>
    <w:rsid w:val="00622417"/>
    <w:rsid w:val="006772FD"/>
    <w:rsid w:val="00677776"/>
    <w:rsid w:val="00682B0D"/>
    <w:rsid w:val="006A654C"/>
    <w:rsid w:val="006B2717"/>
    <w:rsid w:val="006B5059"/>
    <w:rsid w:val="006C4198"/>
    <w:rsid w:val="006C5FE7"/>
    <w:rsid w:val="006C611A"/>
    <w:rsid w:val="006D7EEF"/>
    <w:rsid w:val="0073026B"/>
    <w:rsid w:val="00741A4D"/>
    <w:rsid w:val="00743377"/>
    <w:rsid w:val="0074728E"/>
    <w:rsid w:val="00754F23"/>
    <w:rsid w:val="00755E99"/>
    <w:rsid w:val="007621E6"/>
    <w:rsid w:val="00780E3C"/>
    <w:rsid w:val="007840BE"/>
    <w:rsid w:val="0079241C"/>
    <w:rsid w:val="00796C3E"/>
    <w:rsid w:val="007B120F"/>
    <w:rsid w:val="007B612E"/>
    <w:rsid w:val="007C39E4"/>
    <w:rsid w:val="007C7BDF"/>
    <w:rsid w:val="007F0B43"/>
    <w:rsid w:val="007F75BB"/>
    <w:rsid w:val="00814F7C"/>
    <w:rsid w:val="008157B0"/>
    <w:rsid w:val="00834975"/>
    <w:rsid w:val="008602E1"/>
    <w:rsid w:val="00862F0C"/>
    <w:rsid w:val="00872302"/>
    <w:rsid w:val="00887478"/>
    <w:rsid w:val="00893E09"/>
    <w:rsid w:val="008A1654"/>
    <w:rsid w:val="008C5164"/>
    <w:rsid w:val="008F5918"/>
    <w:rsid w:val="00903814"/>
    <w:rsid w:val="00935FC4"/>
    <w:rsid w:val="009377A9"/>
    <w:rsid w:val="0094062C"/>
    <w:rsid w:val="00946A5A"/>
    <w:rsid w:val="009523FB"/>
    <w:rsid w:val="00952B07"/>
    <w:rsid w:val="009624BE"/>
    <w:rsid w:val="0097775D"/>
    <w:rsid w:val="0098201B"/>
    <w:rsid w:val="0098206F"/>
    <w:rsid w:val="00992B11"/>
    <w:rsid w:val="009B4ED8"/>
    <w:rsid w:val="009C1B97"/>
    <w:rsid w:val="009C3AF1"/>
    <w:rsid w:val="009C5689"/>
    <w:rsid w:val="009C5AA1"/>
    <w:rsid w:val="00A13FDA"/>
    <w:rsid w:val="00A4330C"/>
    <w:rsid w:val="00A5764D"/>
    <w:rsid w:val="00A631AE"/>
    <w:rsid w:val="00A70F45"/>
    <w:rsid w:val="00A7295B"/>
    <w:rsid w:val="00AC5171"/>
    <w:rsid w:val="00AD1FD0"/>
    <w:rsid w:val="00AE4DF5"/>
    <w:rsid w:val="00B01242"/>
    <w:rsid w:val="00B11A85"/>
    <w:rsid w:val="00B61FFA"/>
    <w:rsid w:val="00B64B13"/>
    <w:rsid w:val="00B65FB6"/>
    <w:rsid w:val="00B7555D"/>
    <w:rsid w:val="00B86D45"/>
    <w:rsid w:val="00B95605"/>
    <w:rsid w:val="00BA330C"/>
    <w:rsid w:val="00BA6397"/>
    <w:rsid w:val="00BD1C18"/>
    <w:rsid w:val="00BE51BF"/>
    <w:rsid w:val="00BE6789"/>
    <w:rsid w:val="00BE733E"/>
    <w:rsid w:val="00C00D90"/>
    <w:rsid w:val="00C0500D"/>
    <w:rsid w:val="00C122D4"/>
    <w:rsid w:val="00C178FD"/>
    <w:rsid w:val="00C20FC8"/>
    <w:rsid w:val="00C22FE3"/>
    <w:rsid w:val="00C2707E"/>
    <w:rsid w:val="00C3439D"/>
    <w:rsid w:val="00C65CB1"/>
    <w:rsid w:val="00C7294B"/>
    <w:rsid w:val="00C82BBE"/>
    <w:rsid w:val="00C935C8"/>
    <w:rsid w:val="00CA3412"/>
    <w:rsid w:val="00CB7425"/>
    <w:rsid w:val="00CC21FA"/>
    <w:rsid w:val="00CC6BC4"/>
    <w:rsid w:val="00CE72C6"/>
    <w:rsid w:val="00CF7864"/>
    <w:rsid w:val="00D24F68"/>
    <w:rsid w:val="00D47D62"/>
    <w:rsid w:val="00D702A4"/>
    <w:rsid w:val="00D71494"/>
    <w:rsid w:val="00D82158"/>
    <w:rsid w:val="00D82673"/>
    <w:rsid w:val="00DA1B19"/>
    <w:rsid w:val="00DA2AE0"/>
    <w:rsid w:val="00DA5BCE"/>
    <w:rsid w:val="00DA65DC"/>
    <w:rsid w:val="00DC05BA"/>
    <w:rsid w:val="00DE5F7B"/>
    <w:rsid w:val="00DF5033"/>
    <w:rsid w:val="00E25362"/>
    <w:rsid w:val="00E36C51"/>
    <w:rsid w:val="00E4700A"/>
    <w:rsid w:val="00E50FF4"/>
    <w:rsid w:val="00E57206"/>
    <w:rsid w:val="00E61AAE"/>
    <w:rsid w:val="00EA65E8"/>
    <w:rsid w:val="00EB63C1"/>
    <w:rsid w:val="00EB74DC"/>
    <w:rsid w:val="00EE36B1"/>
    <w:rsid w:val="00EE45D6"/>
    <w:rsid w:val="00EF55D2"/>
    <w:rsid w:val="00EF5A7F"/>
    <w:rsid w:val="00F12194"/>
    <w:rsid w:val="00F12754"/>
    <w:rsid w:val="00F23171"/>
    <w:rsid w:val="00F30901"/>
    <w:rsid w:val="00F664E5"/>
    <w:rsid w:val="00F81A12"/>
    <w:rsid w:val="00FB067E"/>
    <w:rsid w:val="00FC687C"/>
    <w:rsid w:val="00FE38B3"/>
    <w:rsid w:val="00FF297B"/>
    <w:rsid w:val="00FF5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D57"/>
  </w:style>
  <w:style w:type="paragraph" w:styleId="1">
    <w:name w:val="heading 1"/>
    <w:basedOn w:val="a"/>
    <w:next w:val="a"/>
    <w:link w:val="10"/>
    <w:uiPriority w:val="9"/>
    <w:qFormat/>
    <w:rsid w:val="006C5FE7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5FE7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5FE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C5FE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 Spacing"/>
    <w:link w:val="a4"/>
    <w:uiPriority w:val="1"/>
    <w:qFormat/>
    <w:rsid w:val="006C5F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26">
    <w:name w:val="c26"/>
    <w:basedOn w:val="a"/>
    <w:rsid w:val="006C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6C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Знак"/>
    <w:link w:val="a6"/>
    <w:locked/>
    <w:rsid w:val="006C5FE7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6">
    <w:name w:val="Основной"/>
    <w:basedOn w:val="a"/>
    <w:link w:val="a5"/>
    <w:rsid w:val="006C5FE7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7">
    <w:name w:val="Буллит Знак"/>
    <w:basedOn w:val="a5"/>
    <w:link w:val="a8"/>
    <w:locked/>
    <w:rsid w:val="006C5FE7"/>
  </w:style>
  <w:style w:type="paragraph" w:customStyle="1" w:styleId="a8">
    <w:name w:val="Буллит"/>
    <w:basedOn w:val="a6"/>
    <w:link w:val="a7"/>
    <w:rsid w:val="006C5FE7"/>
    <w:pPr>
      <w:ind w:firstLine="244"/>
    </w:pPr>
  </w:style>
  <w:style w:type="paragraph" w:customStyle="1" w:styleId="4">
    <w:name w:val="Заг 4"/>
    <w:basedOn w:val="a"/>
    <w:rsid w:val="006C5FE7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a9">
    <w:name w:val="Буллит Курсив Знак"/>
    <w:link w:val="aa"/>
    <w:uiPriority w:val="99"/>
    <w:locked/>
    <w:rsid w:val="006C5FE7"/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paragraph" w:customStyle="1" w:styleId="aa">
    <w:name w:val="Буллит Курсив"/>
    <w:basedOn w:val="a8"/>
    <w:link w:val="a9"/>
    <w:uiPriority w:val="99"/>
    <w:rsid w:val="006C5FE7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6C5FE7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c16">
    <w:name w:val="c16"/>
    <w:basedOn w:val="a0"/>
    <w:rsid w:val="006C5FE7"/>
  </w:style>
  <w:style w:type="character" w:customStyle="1" w:styleId="c12">
    <w:name w:val="c12"/>
    <w:basedOn w:val="a0"/>
    <w:rsid w:val="006C5FE7"/>
  </w:style>
  <w:style w:type="character" w:customStyle="1" w:styleId="Zag11">
    <w:name w:val="Zag_11"/>
    <w:rsid w:val="006C5FE7"/>
    <w:rPr>
      <w:color w:val="000000"/>
      <w:w w:val="100"/>
    </w:rPr>
  </w:style>
  <w:style w:type="table" w:styleId="ab">
    <w:name w:val="Table Grid"/>
    <w:basedOn w:val="a1"/>
    <w:uiPriority w:val="59"/>
    <w:rsid w:val="006C5F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D82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2673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uiPriority w:val="59"/>
    <w:rsid w:val="003E0B6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qFormat/>
    <w:rsid w:val="00FF586C"/>
    <w:rPr>
      <w:rFonts w:ascii="Times New Roman" w:hAnsi="Times New Roman" w:cs="Times New Roman" w:hint="default"/>
      <w:i/>
      <w:iCs/>
    </w:rPr>
  </w:style>
  <w:style w:type="character" w:customStyle="1" w:styleId="a4">
    <w:name w:val="Без интервала Знак"/>
    <w:link w:val="a3"/>
    <w:uiPriority w:val="1"/>
    <w:rsid w:val="005F25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">
    <w:name w:val="List Paragraph"/>
    <w:basedOn w:val="a"/>
    <w:link w:val="af0"/>
    <w:uiPriority w:val="34"/>
    <w:qFormat/>
    <w:rsid w:val="005F25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5F255D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6C611A"/>
    <w:pPr>
      <w:widowControl w:val="0"/>
      <w:autoSpaceDE w:val="0"/>
      <w:autoSpaceDN w:val="0"/>
      <w:spacing w:before="72" w:after="0" w:line="240" w:lineRule="auto"/>
      <w:ind w:left="1556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52AD0EF-BD39-4215-9FF2-3F922BA13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11</Pages>
  <Words>3759</Words>
  <Characters>21429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</dc:creator>
  <cp:lastModifiedBy>Валера</cp:lastModifiedBy>
  <cp:revision>33</cp:revision>
  <cp:lastPrinted>2019-10-21T16:28:00Z</cp:lastPrinted>
  <dcterms:created xsi:type="dcterms:W3CDTF">2020-09-10T09:46:00Z</dcterms:created>
  <dcterms:modified xsi:type="dcterms:W3CDTF">2021-10-07T10:48:00Z</dcterms:modified>
</cp:coreProperties>
</file>